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04A11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04A11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04A11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04A11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281155" w:rsidRPr="00704A11" w:rsidRDefault="00281155" w:rsidP="0009046A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281155" w:rsidRPr="00704A11" w:rsidRDefault="00281155" w:rsidP="0009046A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281155" w:rsidRPr="00704A11" w:rsidRDefault="00281155" w:rsidP="0009046A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281155" w:rsidRPr="00704A11" w:rsidRDefault="00281155" w:rsidP="0009046A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281155" w:rsidRPr="00704A11" w:rsidRDefault="00281155" w:rsidP="0091761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704A11">
        <w:rPr>
          <w:rFonts w:ascii="Times New Roman" w:hAnsi="Times New Roman"/>
          <w:bCs/>
          <w:i/>
          <w:sz w:val="28"/>
          <w:szCs w:val="28"/>
          <w:lang w:eastAsia="ru-RU"/>
        </w:rPr>
        <w:t>Кафедра изобразительного искусства и народной художественной культуры</w:t>
      </w:r>
    </w:p>
    <w:p w:rsidR="00281155" w:rsidRDefault="00281155" w:rsidP="0009046A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200" w:line="276" w:lineRule="auto"/>
        <w:rPr>
          <w:rFonts w:ascii="Times New Roman" w:hAnsi="Times New Roman"/>
          <w:noProof/>
          <w:sz w:val="28"/>
          <w:szCs w:val="28"/>
          <w:lang w:eastAsia="ru-RU"/>
        </w:rPr>
      </w:pPr>
      <w:r w:rsidRPr="00704A11">
        <w:rPr>
          <w:rFonts w:ascii="Times New Roman" w:hAnsi="Times New Roman"/>
          <w:noProof/>
          <w:sz w:val="28"/>
          <w:szCs w:val="28"/>
          <w:lang w:eastAsia="ru-RU"/>
        </w:rPr>
        <w:tab/>
      </w:r>
    </w:p>
    <w:p w:rsidR="00281155" w:rsidRPr="00704A11" w:rsidRDefault="00281155" w:rsidP="0009046A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200" w:line="276" w:lineRule="auto"/>
        <w:rPr>
          <w:rFonts w:ascii="Times New Roman" w:hAnsi="Times New Roman"/>
          <w:noProof/>
          <w:sz w:val="24"/>
          <w:szCs w:val="24"/>
          <w:lang w:eastAsia="ru-RU"/>
        </w:rPr>
      </w:pPr>
    </w:p>
    <w:p w:rsidR="00281155" w:rsidRPr="00917611" w:rsidRDefault="00281155" w:rsidP="0009046A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Cs/>
          <w:sz w:val="28"/>
          <w:szCs w:val="32"/>
          <w:u w:val="single"/>
          <w:lang w:eastAsia="ru-RU"/>
        </w:rPr>
      </w:pPr>
      <w:r w:rsidRPr="00917611">
        <w:rPr>
          <w:rFonts w:ascii="Times New Roman" w:hAnsi="Times New Roman"/>
          <w:bCs/>
          <w:sz w:val="28"/>
          <w:szCs w:val="32"/>
          <w:u w:val="single"/>
          <w:lang w:eastAsia="ru-RU"/>
        </w:rPr>
        <w:t>Рабочая программа дисциплины</w:t>
      </w:r>
    </w:p>
    <w:p w:rsidR="00754C51" w:rsidRDefault="00754C51" w:rsidP="00917611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1155" w:rsidRPr="00704A11" w:rsidRDefault="00281155" w:rsidP="00917611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Народный</w:t>
      </w:r>
      <w:r w:rsidRPr="00704A1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костюм </w:t>
      </w:r>
    </w:p>
    <w:p w:rsidR="00281155" w:rsidRPr="00704A11" w:rsidRDefault="00281155" w:rsidP="0009046A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200" w:line="276" w:lineRule="auto"/>
        <w:ind w:firstLine="720"/>
        <w:rPr>
          <w:rFonts w:ascii="Times New Roman" w:hAnsi="Times New Roman"/>
          <w:b/>
          <w:bCs/>
          <w:sz w:val="28"/>
          <w:szCs w:val="24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413"/>
        <w:gridCol w:w="6044"/>
      </w:tblGrid>
      <w:tr w:rsidR="00281155" w:rsidRPr="0099011E" w:rsidTr="00CB3403">
        <w:trPr>
          <w:trHeight w:val="409"/>
        </w:trPr>
        <w:tc>
          <w:tcPr>
            <w:tcW w:w="3311" w:type="dxa"/>
          </w:tcPr>
          <w:p w:rsidR="00281155" w:rsidRPr="00704A11" w:rsidRDefault="00281155" w:rsidP="00CB3403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04A11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04A1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51.0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704A1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.02 Народная художественная культура</w:t>
            </w:r>
          </w:p>
        </w:tc>
      </w:tr>
      <w:tr w:rsidR="00281155" w:rsidRPr="0099011E" w:rsidTr="00CB3403">
        <w:trPr>
          <w:trHeight w:val="402"/>
        </w:trPr>
        <w:tc>
          <w:tcPr>
            <w:tcW w:w="3311" w:type="dxa"/>
          </w:tcPr>
          <w:p w:rsidR="00754C51" w:rsidRDefault="00754C51" w:rsidP="00CB340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281155" w:rsidRPr="00704A11" w:rsidRDefault="00281155" w:rsidP="00CB340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704A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Направленность(профиль) </w:t>
            </w: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54C51" w:rsidRDefault="00754C51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Художественно-творческая деятельность в сфере народной художественной культуры</w:t>
            </w:r>
          </w:p>
        </w:tc>
      </w:tr>
      <w:tr w:rsidR="00281155" w:rsidRPr="0099011E" w:rsidTr="00CB3403">
        <w:tc>
          <w:tcPr>
            <w:tcW w:w="3311" w:type="dxa"/>
          </w:tcPr>
          <w:p w:rsidR="00281155" w:rsidRPr="00704A11" w:rsidRDefault="00281155" w:rsidP="00CB340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1155" w:rsidRPr="00704A11" w:rsidRDefault="00281155" w:rsidP="00CB340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81155" w:rsidRPr="0099011E" w:rsidTr="00CB3403">
        <w:tc>
          <w:tcPr>
            <w:tcW w:w="3311" w:type="dxa"/>
          </w:tcPr>
          <w:p w:rsidR="00281155" w:rsidRPr="00704A11" w:rsidRDefault="00281155" w:rsidP="00CB340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 xml:space="preserve">Квалификация </w:t>
            </w:r>
            <w:r w:rsidRPr="00704A11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выпускника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1155" w:rsidRPr="00704A11" w:rsidRDefault="00281155" w:rsidP="00CB340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бакалавр</w:t>
            </w:r>
          </w:p>
        </w:tc>
      </w:tr>
    </w:tbl>
    <w:p w:rsidR="00281155" w:rsidRPr="00704A11" w:rsidRDefault="00281155" w:rsidP="0009046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1155" w:rsidRPr="00704A11" w:rsidRDefault="00281155" w:rsidP="0009046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1155" w:rsidRDefault="00281155" w:rsidP="0009046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54C51" w:rsidRDefault="00754C51" w:rsidP="0009046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54C51" w:rsidRDefault="00754C51" w:rsidP="0009046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54C51" w:rsidRPr="00704A11" w:rsidRDefault="00754C51" w:rsidP="0009046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1155" w:rsidRPr="00704A11" w:rsidRDefault="00281155" w:rsidP="0009046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1155" w:rsidRDefault="00281155" w:rsidP="0009046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200" w:line="276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754C51" w:rsidRPr="00704A11" w:rsidRDefault="00754C51" w:rsidP="0009046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200" w:line="276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281155" w:rsidRDefault="00281155" w:rsidP="0009046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</w:t>
      </w:r>
      <w:r w:rsidRPr="00704A11">
        <w:rPr>
          <w:rFonts w:ascii="Times New Roman" w:hAnsi="Times New Roman"/>
          <w:bCs/>
          <w:sz w:val="28"/>
          <w:szCs w:val="28"/>
          <w:lang w:eastAsia="ru-RU"/>
        </w:rPr>
        <w:t>ос. Электроизолятор</w:t>
      </w:r>
    </w:p>
    <w:p w:rsidR="005D568C" w:rsidRDefault="0010476F" w:rsidP="00754C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202</w:t>
      </w:r>
      <w:r w:rsidR="005D568C">
        <w:rPr>
          <w:rFonts w:ascii="Times New Roman" w:hAnsi="Times New Roman"/>
          <w:sz w:val="24"/>
          <w:szCs w:val="24"/>
          <w:lang w:eastAsia="ru-RU"/>
        </w:rPr>
        <w:t>5</w:t>
      </w:r>
    </w:p>
    <w:p w:rsidR="00754C51" w:rsidRDefault="005D568C" w:rsidP="00754C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281155" w:rsidRPr="00AB5FF5" w:rsidRDefault="00281155" w:rsidP="00754C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Рабочая программа дисциплины «Народный</w:t>
      </w:r>
      <w:r w:rsidRPr="00704A11">
        <w:rPr>
          <w:rFonts w:ascii="Times New Roman" w:hAnsi="Times New Roman"/>
          <w:sz w:val="24"/>
          <w:szCs w:val="24"/>
          <w:lang w:eastAsia="ru-RU"/>
        </w:rPr>
        <w:t xml:space="preserve"> костюм» составлена в соответствии </w:t>
      </w:r>
      <w:r w:rsidRPr="00704A11">
        <w:rPr>
          <w:rFonts w:ascii="Times New Roman" w:hAnsi="Times New Roman"/>
          <w:sz w:val="24"/>
          <w:szCs w:val="24"/>
        </w:rPr>
        <w:t xml:space="preserve">с требованиями федерального государственного образовательного стандарта высшего </w:t>
      </w:r>
      <w:r>
        <w:rPr>
          <w:rFonts w:ascii="Times New Roman" w:hAnsi="Times New Roman"/>
          <w:sz w:val="24"/>
          <w:szCs w:val="24"/>
        </w:rPr>
        <w:t xml:space="preserve">по </w:t>
      </w:r>
      <w:r w:rsidRPr="00AB5FF5">
        <w:rPr>
          <w:rFonts w:ascii="Times New Roman" w:hAnsi="Times New Roman"/>
          <w:sz w:val="24"/>
          <w:szCs w:val="24"/>
          <w:lang w:eastAsia="ru-RU"/>
        </w:rPr>
        <w:t>направлению подготовки 51.03.02 Народная художественная культура.</w:t>
      </w:r>
    </w:p>
    <w:p w:rsidR="00281155" w:rsidRPr="008E62B3" w:rsidRDefault="00281155" w:rsidP="00754C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5FF5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части, формируемой участниками образовательных отношений </w:t>
      </w:r>
      <w:r>
        <w:rPr>
          <w:rFonts w:ascii="Times New Roman" w:hAnsi="Times New Roman"/>
          <w:sz w:val="24"/>
          <w:szCs w:val="24"/>
          <w:lang w:eastAsia="ru-RU"/>
        </w:rPr>
        <w:t xml:space="preserve">дисциплин (модулей) по выбору </w:t>
      </w:r>
      <w:r w:rsidRPr="00AB5FF5">
        <w:rPr>
          <w:rFonts w:ascii="Times New Roman" w:hAnsi="Times New Roman"/>
          <w:sz w:val="24"/>
          <w:szCs w:val="24"/>
          <w:lang w:eastAsia="ru-RU"/>
        </w:rPr>
        <w:t xml:space="preserve">Блока 1. Дисциплины (модули) учебного плана. </w:t>
      </w:r>
    </w:p>
    <w:p w:rsidR="00281155" w:rsidRPr="00DE7FC5" w:rsidRDefault="00281155" w:rsidP="00754C51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</w:pPr>
      <w:r w:rsidRPr="00DE7FC5">
        <w:rPr>
          <w:rFonts w:ascii="Times New Roman" w:hAnsi="Times New Roman"/>
          <w:bCs/>
          <w:kern w:val="36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E7FC5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E7FC5">
          <w:rPr>
            <w:rFonts w:ascii="Times New Roman" w:hAnsi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DE7FC5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281155" w:rsidRPr="00DE7FC5" w:rsidRDefault="00281155" w:rsidP="00754C51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DE7FC5">
        <w:rPr>
          <w:rFonts w:ascii="Times New Roman" w:hAnsi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281155" w:rsidRPr="00742CDF" w:rsidRDefault="005D568C" w:rsidP="005D56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281155" w:rsidRPr="00742CDF" w:rsidRDefault="00281155" w:rsidP="0009046A">
      <w:pPr>
        <w:numPr>
          <w:ilvl w:val="0"/>
          <w:numId w:val="11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742CD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281155" w:rsidRPr="00742CDF" w:rsidRDefault="00281155" w:rsidP="0009046A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281155" w:rsidRPr="00742CDF" w:rsidRDefault="00281155" w:rsidP="0009046A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3544"/>
        <w:gridCol w:w="3402"/>
      </w:tblGrid>
      <w:tr w:rsidR="00281155" w:rsidRPr="0099011E" w:rsidTr="00CB3403">
        <w:tc>
          <w:tcPr>
            <w:tcW w:w="2410" w:type="dxa"/>
          </w:tcPr>
          <w:p w:rsidR="00281155" w:rsidRPr="00742CDF" w:rsidRDefault="00281155" w:rsidP="00CB3403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544" w:type="dxa"/>
          </w:tcPr>
          <w:p w:rsidR="00281155" w:rsidRPr="00742CDF" w:rsidRDefault="00281155" w:rsidP="00CB3403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402" w:type="dxa"/>
          </w:tcPr>
          <w:p w:rsidR="00281155" w:rsidRPr="00742CDF" w:rsidRDefault="00281155" w:rsidP="00917611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281155" w:rsidRPr="0099011E" w:rsidTr="00CB3403">
        <w:trPr>
          <w:trHeight w:val="2685"/>
        </w:trPr>
        <w:tc>
          <w:tcPr>
            <w:tcW w:w="2410" w:type="dxa"/>
          </w:tcPr>
          <w:p w:rsidR="00281155" w:rsidRPr="00742CDF" w:rsidRDefault="00281155" w:rsidP="00CB3403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ПК-6</w:t>
            </w:r>
            <w:r w:rsidRPr="00742CD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81155" w:rsidRPr="0099011E" w:rsidRDefault="00281155" w:rsidP="00CB3403">
            <w:pPr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Способность использовать в своей художественно-творческой  деятельности 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  <w:p w:rsidR="00281155" w:rsidRPr="00742CDF" w:rsidRDefault="00281155" w:rsidP="00CB3403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81155" w:rsidRPr="00742CDF" w:rsidRDefault="00281155" w:rsidP="00CB3403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544" w:type="dxa"/>
          </w:tcPr>
          <w:p w:rsidR="00281155" w:rsidRPr="00917611" w:rsidRDefault="00281155" w:rsidP="00917611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ПК-6</w:t>
            </w:r>
            <w:r w:rsidRPr="009176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.1. • Знает: материалы и средства народной художественной культуры;</w:t>
            </w:r>
          </w:p>
          <w:p w:rsidR="00281155" w:rsidRPr="00917611" w:rsidRDefault="00281155" w:rsidP="00917611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76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методы и средства развития духовно-нравственной культуры общества и национально-культурных отношений; </w:t>
            </w:r>
          </w:p>
          <w:p w:rsidR="00281155" w:rsidRPr="00917611" w:rsidRDefault="00281155" w:rsidP="00917611">
            <w:pPr>
              <w:spacing w:after="4" w:line="240" w:lineRule="auto"/>
              <w:ind w:left="10"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ПК-6</w:t>
            </w:r>
            <w:r w:rsidRPr="009176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.2. • Умеет: </w:t>
            </w:r>
          </w:p>
          <w:p w:rsidR="00281155" w:rsidRPr="00917611" w:rsidRDefault="00281155" w:rsidP="00917611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76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отношений;</w:t>
            </w:r>
          </w:p>
          <w:p w:rsidR="00281155" w:rsidRPr="00917611" w:rsidRDefault="00281155" w:rsidP="00917611">
            <w:pPr>
              <w:spacing w:after="4" w:line="240" w:lineRule="auto"/>
              <w:ind w:left="10"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ПК-6</w:t>
            </w:r>
            <w:r w:rsidRPr="009176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.3. • Владеет:</w:t>
            </w:r>
          </w:p>
          <w:p w:rsidR="00281155" w:rsidRPr="00917611" w:rsidRDefault="00281155" w:rsidP="00917611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76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навыками работы в сфере народной художественной культуры;</w:t>
            </w:r>
          </w:p>
          <w:p w:rsidR="00281155" w:rsidRPr="00E05083" w:rsidRDefault="00281155" w:rsidP="0091761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76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способностью 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</w:tc>
        <w:tc>
          <w:tcPr>
            <w:tcW w:w="3402" w:type="dxa"/>
          </w:tcPr>
          <w:p w:rsidR="00281155" w:rsidRPr="00CB3403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Знает</w:t>
            </w:r>
            <w:r w:rsidRPr="00CB340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281155" w:rsidRPr="00CB3403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>- содержание основных понятий дисциплины;</w:t>
            </w:r>
          </w:p>
          <w:p w:rsidR="00281155" w:rsidRPr="00CB3403" w:rsidRDefault="00281155" w:rsidP="00CB34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историю и закономерности народного орнамента;</w:t>
            </w:r>
          </w:p>
          <w:p w:rsidR="00281155" w:rsidRPr="00CB3403" w:rsidRDefault="00281155" w:rsidP="00CB34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виды народных орнаментов; </w:t>
            </w:r>
          </w:p>
          <w:p w:rsidR="00281155" w:rsidRPr="00CB3403" w:rsidRDefault="00281155" w:rsidP="00CB34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>- языковую и декоративную функцию орнаментов;</w:t>
            </w:r>
          </w:p>
          <w:p w:rsidR="00281155" w:rsidRPr="00CB3403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Умеет</w:t>
            </w: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281155" w:rsidRPr="00CB3403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>- анализировать структуру мифологической картины мира и места в ней человека, возможности народного орнамента в качестве особого языка, выражающего наиболее значимые фрагменты народного мировоззрения;</w:t>
            </w:r>
          </w:p>
          <w:p w:rsidR="00281155" w:rsidRPr="00CB3403" w:rsidRDefault="00281155" w:rsidP="00CB34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выделять и воспроизводить семантически значимые элементы орнаментальных композиций; </w:t>
            </w:r>
          </w:p>
          <w:p w:rsidR="00281155" w:rsidRPr="00CB3403" w:rsidRDefault="00281155" w:rsidP="00CB3403">
            <w:pPr>
              <w:autoSpaceDE w:val="0"/>
              <w:autoSpaceDN w:val="0"/>
              <w:adjustRightInd w:val="0"/>
              <w:spacing w:after="3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− самостоятельно интерпретировать и воспроизводить известные символические и орнаментальные формы народной культуры; </w:t>
            </w:r>
          </w:p>
          <w:p w:rsidR="00281155" w:rsidRPr="00CB3403" w:rsidRDefault="00281155" w:rsidP="00CB3403">
            <w:pPr>
              <w:autoSpaceDE w:val="0"/>
              <w:autoSpaceDN w:val="0"/>
              <w:adjustRightInd w:val="0"/>
              <w:spacing w:after="3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− синтезировать новые орнаментальные формы на основе уже изученных; </w:t>
            </w:r>
          </w:p>
          <w:p w:rsidR="00281155" w:rsidRPr="00CB3403" w:rsidRDefault="00281155" w:rsidP="00CB34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− использовать полученные знания в дальнейшей учебной и научно-исследовательской и профессиональной деятельности </w:t>
            </w:r>
          </w:p>
          <w:p w:rsidR="00281155" w:rsidRPr="00CB3403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Владеет</w:t>
            </w: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281155" w:rsidRPr="00CB3403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>- понятийно-категориальным аппаратом народного орнамента;</w:t>
            </w:r>
          </w:p>
          <w:p w:rsidR="00281155" w:rsidRPr="00CB3403" w:rsidRDefault="00281155" w:rsidP="00CB34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навыками </w:t>
            </w: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самостоятельного теоретического анализа, </w:t>
            </w:r>
          </w:p>
          <w:p w:rsidR="00281155" w:rsidRPr="00CB3403" w:rsidRDefault="00281155" w:rsidP="00CB34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>- практического копирования исторических орнаментальных форм и композиций, а также их авторской стилизации</w:t>
            </w:r>
            <w:r w:rsidRPr="00CB34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</w:p>
          <w:p w:rsidR="00281155" w:rsidRPr="00742CDF" w:rsidRDefault="00281155" w:rsidP="00CB3403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1155" w:rsidRPr="0099011E" w:rsidTr="00CB3403">
        <w:trPr>
          <w:trHeight w:val="2685"/>
        </w:trPr>
        <w:tc>
          <w:tcPr>
            <w:tcW w:w="2410" w:type="dxa"/>
          </w:tcPr>
          <w:p w:rsidR="00281155" w:rsidRDefault="00281155" w:rsidP="00CB3403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ПК-5.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Способность </w:t>
            </w:r>
            <w:proofErr w:type="spellStart"/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приниматьучастие</w:t>
            </w:r>
            <w:proofErr w:type="spellEnd"/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 формировании </w:t>
            </w:r>
            <w:proofErr w:type="spellStart"/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общегомирового</w:t>
            </w:r>
            <w:proofErr w:type="spellEnd"/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научного,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образовательного и культурно-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информационного пространства,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трансляции и сохранения в нем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культурного наследия народов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России, достижений в </w:t>
            </w:r>
            <w:proofErr w:type="spellStart"/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различныхвидах</w:t>
            </w:r>
            <w:proofErr w:type="spellEnd"/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народного художественного</w:t>
            </w:r>
          </w:p>
          <w:p w:rsidR="00281155" w:rsidRPr="00742CDF" w:rsidRDefault="00281155" w:rsidP="00CB3403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творчества</w:t>
            </w:r>
          </w:p>
        </w:tc>
        <w:tc>
          <w:tcPr>
            <w:tcW w:w="3544" w:type="dxa"/>
          </w:tcPr>
          <w:p w:rsidR="00281155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ПК-5.1. </w:t>
            </w:r>
          </w:p>
          <w:p w:rsidR="00281155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теоретико-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методологические основы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культурного наследия народов</w:t>
            </w:r>
          </w:p>
          <w:p w:rsidR="00281155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России, достижений в различных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видах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народного художественного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творчества;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основные формы и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методы сохранения и трансляции культурного наследия народов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России.</w:t>
            </w:r>
          </w:p>
          <w:p w:rsidR="00281155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ПК-5.2. </w:t>
            </w:r>
          </w:p>
          <w:p w:rsidR="00281155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проводить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маркетинговую деятельность для прогнозирования основных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тенденций в развитии общего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мирового научного,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образовательного и культурно-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информационного пространства в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целях сохранения культурного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наследия народов России,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достижений в различных видах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народного художественного</w:t>
            </w:r>
          </w:p>
          <w:p w:rsidR="00281155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творчества; 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организовывать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образовательное и культурно-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информационное пространство 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целях трансляции и сохранения в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ем культурного наследия народов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России, достижений в различных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видах народного художественного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творчества.</w:t>
            </w:r>
          </w:p>
          <w:p w:rsidR="00281155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ПК-5.3. </w:t>
            </w:r>
          </w:p>
          <w:p w:rsidR="00281155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Владеть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формами и</w:t>
            </w:r>
          </w:p>
          <w:p w:rsidR="00281155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етодами трансляции и сохранения культурного наследия народов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России,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сотрудниче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со СМИ;</w:t>
            </w:r>
          </w:p>
          <w:p w:rsidR="00281155" w:rsidRPr="003A7223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ультурно-охранными и культурно-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информационными практиками.</w:t>
            </w:r>
          </w:p>
        </w:tc>
        <w:tc>
          <w:tcPr>
            <w:tcW w:w="3402" w:type="dxa"/>
          </w:tcPr>
          <w:p w:rsidR="00281155" w:rsidRPr="0099011E" w:rsidRDefault="00281155" w:rsidP="00CB3403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Знает:</w:t>
            </w:r>
          </w:p>
          <w:p w:rsidR="00281155" w:rsidRPr="00092269" w:rsidRDefault="00281155" w:rsidP="00CB340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92269">
              <w:rPr>
                <w:rFonts w:ascii="Times New Roman" w:hAnsi="Times New Roman"/>
                <w:sz w:val="24"/>
                <w:szCs w:val="24"/>
              </w:rPr>
              <w:t>- характерные особенности народных костюмов разных районов России;</w:t>
            </w:r>
          </w:p>
          <w:p w:rsidR="00281155" w:rsidRPr="0099011E" w:rsidRDefault="00281155" w:rsidP="00CB3403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9226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9011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методы и способы выполнения профессиональных задач, оценивания их эффективности и качества.</w:t>
            </w:r>
          </w:p>
          <w:p w:rsidR="00281155" w:rsidRPr="0099011E" w:rsidRDefault="00281155" w:rsidP="00CB3403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Умеет:</w:t>
            </w:r>
          </w:p>
          <w:p w:rsidR="00281155" w:rsidRPr="0099011E" w:rsidRDefault="00281155" w:rsidP="00CB3403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самостоятельно определять задачи профессионального и личностного развития, осознанно планировать повышение квалификации;</w:t>
            </w:r>
          </w:p>
          <w:p w:rsidR="00281155" w:rsidRPr="00092269" w:rsidRDefault="00281155" w:rsidP="00CB340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</w:t>
            </w:r>
            <w:r w:rsidRPr="00092269">
              <w:rPr>
                <w:rFonts w:ascii="Times New Roman" w:hAnsi="Times New Roman"/>
                <w:sz w:val="24"/>
                <w:szCs w:val="24"/>
              </w:rPr>
              <w:t xml:space="preserve">руководить художественно-творческой деятельностью участников коллектива народного художественного творчества, студии декоративно-прикладного творчества 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учетом их возрастных и </w:t>
            </w:r>
            <w:r w:rsidRPr="00092269">
              <w:rPr>
                <w:rFonts w:ascii="Times New Roman" w:hAnsi="Times New Roman"/>
                <w:sz w:val="24"/>
                <w:szCs w:val="24"/>
              </w:rPr>
              <w:t>психологических особенностей, художественно-эстетических и этнокультурных потребностей, интересов, вкусов, ценностных ориентаций, творческих способностей, уровню исполнительской подготовки.</w:t>
            </w:r>
          </w:p>
          <w:p w:rsidR="00281155" w:rsidRPr="0099011E" w:rsidRDefault="00281155" w:rsidP="00CB3403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Владеет: </w:t>
            </w:r>
          </w:p>
          <w:p w:rsidR="00281155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навыками самостоятельного поиска, систематизации и анализа информации </w:t>
            </w:r>
            <w:r w:rsidRPr="00092269">
              <w:rPr>
                <w:rFonts w:ascii="Times New Roman" w:hAnsi="Times New Roman"/>
                <w:sz w:val="24"/>
                <w:szCs w:val="24"/>
              </w:rPr>
              <w:t>по проблемам изучаемого курса.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92269">
              <w:rPr>
                <w:rFonts w:ascii="Times New Roman" w:hAnsi="Times New Roman"/>
                <w:sz w:val="24"/>
                <w:szCs w:val="24"/>
              </w:rPr>
              <w:t>материалом и средствами народной художественной культуры в своей художественно-творческой и методической деятельности с целью развития духовно-нравственной культуры общества и национально-культурных отношений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281155" w:rsidRPr="00742CDF" w:rsidRDefault="00281155" w:rsidP="0009046A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742CDF" w:rsidRDefault="00281155" w:rsidP="0009046A">
      <w:pPr>
        <w:widowControl w:val="0"/>
        <w:numPr>
          <w:ilvl w:val="0"/>
          <w:numId w:val="11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42CDF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281155" w:rsidRPr="00742CDF" w:rsidRDefault="00281155" w:rsidP="002030A1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742CDF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части, формируемой участниками образовательных отношений </w:t>
      </w:r>
      <w:r>
        <w:rPr>
          <w:rFonts w:ascii="Times New Roman" w:hAnsi="Times New Roman"/>
          <w:sz w:val="24"/>
          <w:szCs w:val="24"/>
          <w:lang w:eastAsia="ru-RU"/>
        </w:rPr>
        <w:t xml:space="preserve">дисциплин по выбору </w:t>
      </w:r>
      <w:r w:rsidRPr="00742CDF">
        <w:rPr>
          <w:rFonts w:ascii="Times New Roman" w:hAnsi="Times New Roman"/>
          <w:sz w:val="24"/>
          <w:szCs w:val="24"/>
          <w:lang w:eastAsia="ru-RU"/>
        </w:rPr>
        <w:t xml:space="preserve">Блока 1. Дисциплины (модули) учебного плана. </w:t>
      </w:r>
    </w:p>
    <w:p w:rsidR="00281155" w:rsidRPr="00742CDF" w:rsidRDefault="00281155" w:rsidP="0009046A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742CDF">
        <w:rPr>
          <w:rFonts w:ascii="Times New Roman" w:hAnsi="Times New Roman"/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281155" w:rsidRPr="00742CDF" w:rsidRDefault="00281155" w:rsidP="0009046A">
      <w:pPr>
        <w:spacing w:after="0" w:line="240" w:lineRule="auto"/>
        <w:ind w:firstLine="720"/>
        <w:jc w:val="both"/>
        <w:rPr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96"/>
        <w:gridCol w:w="2410"/>
        <w:gridCol w:w="2126"/>
        <w:gridCol w:w="3119"/>
      </w:tblGrid>
      <w:tr w:rsidR="00281155" w:rsidRPr="0099011E" w:rsidTr="0018251E">
        <w:tc>
          <w:tcPr>
            <w:tcW w:w="1696" w:type="dxa"/>
          </w:tcPr>
          <w:p w:rsidR="00281155" w:rsidRPr="00742CDF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410" w:type="dxa"/>
          </w:tcPr>
          <w:p w:rsidR="00281155" w:rsidRPr="00742CDF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126" w:type="dxa"/>
          </w:tcPr>
          <w:p w:rsidR="00281155" w:rsidRPr="00742CDF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3119" w:type="dxa"/>
          </w:tcPr>
          <w:p w:rsidR="00281155" w:rsidRPr="00742CDF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281155" w:rsidRPr="0099011E" w:rsidTr="0018251E">
        <w:tc>
          <w:tcPr>
            <w:tcW w:w="1696" w:type="dxa"/>
          </w:tcPr>
          <w:p w:rsidR="00281155" w:rsidRPr="00742CDF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ПК-5</w:t>
            </w:r>
          </w:p>
        </w:tc>
        <w:tc>
          <w:tcPr>
            <w:tcW w:w="2410" w:type="dxa"/>
          </w:tcPr>
          <w:p w:rsidR="00281155" w:rsidRPr="0099011E" w:rsidRDefault="00281155" w:rsidP="00CB3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Русская традиционная культура</w:t>
            </w:r>
            <w:r w:rsidRPr="0099011E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281155" w:rsidRPr="0099011E" w:rsidRDefault="00281155" w:rsidP="00CB3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Традиционная культура народов России</w:t>
            </w:r>
            <w:r w:rsidRPr="0099011E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281155" w:rsidRPr="0099011E" w:rsidRDefault="00281155" w:rsidP="00CB3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Теория и история народной художественной культуры</w:t>
            </w:r>
          </w:p>
          <w:p w:rsidR="00281155" w:rsidRPr="0099011E" w:rsidRDefault="00281155" w:rsidP="00CB3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История Гжельского промысла</w:t>
            </w:r>
          </w:p>
          <w:p w:rsidR="00281155" w:rsidRPr="0099011E" w:rsidRDefault="00281155" w:rsidP="00CB3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ab/>
            </w:r>
            <w:r w:rsidRPr="0099011E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126" w:type="dxa"/>
          </w:tcPr>
          <w:p w:rsidR="00281155" w:rsidRPr="0099011E" w:rsidRDefault="00281155" w:rsidP="005E2BF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Русская традиционная культура</w:t>
            </w:r>
          </w:p>
          <w:p w:rsidR="00281155" w:rsidRDefault="00281155" w:rsidP="005E2BF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Теория и история народной художественной культуры</w:t>
            </w:r>
          </w:p>
          <w:p w:rsidR="00281155" w:rsidRPr="0099011E" w:rsidRDefault="00281155" w:rsidP="005E2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Рекламно-выставочная деятельность в сфере народной художественной культуры</w:t>
            </w:r>
          </w:p>
          <w:p w:rsidR="00281155" w:rsidRPr="0099011E" w:rsidRDefault="00281155" w:rsidP="005E2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Народный орнамент</w:t>
            </w:r>
          </w:p>
          <w:p w:rsidR="00281155" w:rsidRPr="003070EC" w:rsidRDefault="00281155" w:rsidP="005E2BF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119" w:type="dxa"/>
          </w:tcPr>
          <w:p w:rsidR="00281155" w:rsidRPr="0099011E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Теория и история народной художественной культуры</w:t>
            </w:r>
          </w:p>
          <w:p w:rsidR="00281155" w:rsidRDefault="00281155" w:rsidP="00FB21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21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Методика преподавания художественно-творческих и </w:t>
            </w:r>
            <w:proofErr w:type="spellStart"/>
            <w:r w:rsidRPr="00FB214A">
              <w:rPr>
                <w:rFonts w:ascii="Times New Roman" w:hAnsi="Times New Roman"/>
                <w:sz w:val="24"/>
                <w:szCs w:val="24"/>
                <w:lang w:eastAsia="ru-RU"/>
              </w:rPr>
              <w:t>этнохудожественных</w:t>
            </w:r>
            <w:proofErr w:type="spellEnd"/>
            <w:r w:rsidRPr="00FB21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дисциплин</w:t>
            </w:r>
          </w:p>
          <w:p w:rsidR="00281155" w:rsidRPr="0099011E" w:rsidRDefault="00281155" w:rsidP="00FB2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Основы научных исследований народной художественной культуры</w:t>
            </w:r>
          </w:p>
          <w:p w:rsidR="00281155" w:rsidRPr="0099011E" w:rsidRDefault="00281155" w:rsidP="00FB2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Организация музейной деятельности в сфере народной художественной культуры</w:t>
            </w:r>
          </w:p>
          <w:p w:rsidR="00281155" w:rsidRPr="0099011E" w:rsidRDefault="00281155" w:rsidP="00FB2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Народная игрушка</w:t>
            </w:r>
          </w:p>
          <w:p w:rsidR="00281155" w:rsidRPr="0099011E" w:rsidRDefault="00281155" w:rsidP="00FB21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Декоративная пластика</w:t>
            </w:r>
          </w:p>
          <w:p w:rsidR="00281155" w:rsidRPr="0099011E" w:rsidRDefault="00281155" w:rsidP="005E2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Национальные традиции в скульптуре малых форм</w:t>
            </w:r>
          </w:p>
          <w:p w:rsidR="00281155" w:rsidRDefault="00281155" w:rsidP="005E2BF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 костюм народов России</w:t>
            </w:r>
          </w:p>
          <w:p w:rsidR="00281155" w:rsidRPr="00742CDF" w:rsidRDefault="00281155" w:rsidP="00FB21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Основы иконописи</w:t>
            </w:r>
          </w:p>
        </w:tc>
      </w:tr>
      <w:tr w:rsidR="00281155" w:rsidRPr="0099011E" w:rsidTr="0018251E">
        <w:tc>
          <w:tcPr>
            <w:tcW w:w="1696" w:type="dxa"/>
          </w:tcPr>
          <w:p w:rsidR="00281155" w:rsidRPr="00742CDF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ПК-6</w:t>
            </w:r>
          </w:p>
        </w:tc>
        <w:tc>
          <w:tcPr>
            <w:tcW w:w="2410" w:type="dxa"/>
          </w:tcPr>
          <w:p w:rsidR="00281155" w:rsidRPr="00A908CF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Пропедевтика</w:t>
            </w:r>
          </w:p>
          <w:p w:rsidR="00281155" w:rsidRPr="00A908CF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Цветоведение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колористика</w:t>
            </w:r>
            <w:proofErr w:type="spellEnd"/>
          </w:p>
          <w:p w:rsidR="00281155" w:rsidRPr="00A908CF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роспись</w:t>
            </w:r>
          </w:p>
          <w:p w:rsidR="00281155" w:rsidRPr="00A908CF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  <w:p w:rsidR="00281155" w:rsidRPr="00A908CF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живопись</w:t>
            </w:r>
          </w:p>
          <w:p w:rsidR="00281155" w:rsidRPr="00A908CF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8CF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скульптура</w:t>
            </w:r>
          </w:p>
          <w:p w:rsidR="00281155" w:rsidRPr="00742CDF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8CF">
              <w:rPr>
                <w:rFonts w:ascii="Times New Roman" w:hAnsi="Times New Roman"/>
                <w:sz w:val="24"/>
                <w:szCs w:val="24"/>
                <w:lang w:eastAsia="ru-RU"/>
              </w:rPr>
              <w:t>Композиция</w:t>
            </w:r>
          </w:p>
          <w:p w:rsidR="00281155" w:rsidRDefault="00281155" w:rsidP="002030A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8CF">
              <w:rPr>
                <w:rFonts w:ascii="Times New Roman" w:hAnsi="Times New Roman"/>
                <w:sz w:val="24"/>
                <w:szCs w:val="24"/>
                <w:lang w:eastAsia="ru-RU"/>
              </w:rPr>
              <w:t>Основы проектирования в сфере народной художественной культуры</w:t>
            </w:r>
          </w:p>
          <w:p w:rsidR="00281155" w:rsidRDefault="00281155" w:rsidP="002030A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8CF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декоративно-прикладного искусства</w:t>
            </w:r>
          </w:p>
          <w:p w:rsidR="00281155" w:rsidRPr="00742CDF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281155" w:rsidRDefault="00281155" w:rsidP="00CB340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</w:t>
            </w:r>
          </w:p>
          <w:p w:rsidR="00281155" w:rsidRDefault="00281155" w:rsidP="00CB340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живопись</w:t>
            </w:r>
          </w:p>
          <w:p w:rsidR="00281155" w:rsidRDefault="00281155" w:rsidP="00CB340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8CF">
              <w:rPr>
                <w:rFonts w:ascii="Times New Roman" w:hAnsi="Times New Roman"/>
                <w:sz w:val="24"/>
                <w:szCs w:val="24"/>
                <w:lang w:eastAsia="ru-RU"/>
              </w:rPr>
              <w:t>Основы проектирования в сфере народной художественной культуры</w:t>
            </w:r>
          </w:p>
          <w:p w:rsidR="00281155" w:rsidRPr="00742CDF" w:rsidRDefault="00281155" w:rsidP="00CB340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8CF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декоративно-прикладного искусства</w:t>
            </w:r>
          </w:p>
        </w:tc>
        <w:tc>
          <w:tcPr>
            <w:tcW w:w="3119" w:type="dxa"/>
          </w:tcPr>
          <w:p w:rsidR="00281155" w:rsidRDefault="00281155" w:rsidP="00A908C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История стиля.</w:t>
            </w:r>
          </w:p>
          <w:p w:rsidR="00281155" w:rsidRDefault="00281155" w:rsidP="00A908C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живопись</w:t>
            </w:r>
          </w:p>
          <w:p w:rsidR="00281155" w:rsidRPr="00BB221A" w:rsidRDefault="00281155" w:rsidP="00A908C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221A">
              <w:rPr>
                <w:rFonts w:ascii="Times New Roman" w:hAnsi="Times New Roman"/>
                <w:sz w:val="24"/>
                <w:szCs w:val="24"/>
                <w:lang w:eastAsia="ru-RU"/>
              </w:rPr>
              <w:t>Национальные 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радиции в скульптуре малых форм</w:t>
            </w:r>
          </w:p>
          <w:p w:rsidR="00281155" w:rsidRDefault="00281155" w:rsidP="00A908C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</w:t>
            </w:r>
          </w:p>
          <w:p w:rsidR="00281155" w:rsidRDefault="00281155" w:rsidP="00A908C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живопись</w:t>
            </w:r>
          </w:p>
          <w:p w:rsidR="00281155" w:rsidRDefault="00281155" w:rsidP="00A908C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 изделий в сфере народной художественной культуры</w:t>
            </w:r>
          </w:p>
          <w:p w:rsidR="00281155" w:rsidRDefault="00281155" w:rsidP="00A908C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Основы иконописи</w:t>
            </w:r>
          </w:p>
          <w:p w:rsidR="00281155" w:rsidRDefault="00281155" w:rsidP="00A908C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 костюм народов России</w:t>
            </w:r>
          </w:p>
          <w:p w:rsidR="00281155" w:rsidRPr="00742CDF" w:rsidRDefault="00281155" w:rsidP="00A908C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8CF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декоративно-прикладного искусства</w:t>
            </w:r>
          </w:p>
        </w:tc>
      </w:tr>
    </w:tbl>
    <w:p w:rsidR="00281155" w:rsidRPr="00DE7FC5" w:rsidRDefault="00281155" w:rsidP="00DE7FC5">
      <w:pPr>
        <w:spacing w:after="200" w:line="276" w:lineRule="auto"/>
        <w:rPr>
          <w:rFonts w:ascii="Times New Roman" w:hAnsi="Times New Roman"/>
          <w:sz w:val="24"/>
          <w:szCs w:val="24"/>
        </w:rPr>
      </w:pPr>
    </w:p>
    <w:p w:rsidR="00281155" w:rsidRPr="00DE7FC5" w:rsidRDefault="00281155" w:rsidP="00DE7FC5">
      <w:pPr>
        <w:spacing w:after="200" w:line="276" w:lineRule="auto"/>
        <w:ind w:firstLine="708"/>
        <w:rPr>
          <w:rFonts w:ascii="Times New Roman" w:hAnsi="Times New Roman"/>
          <w:sz w:val="24"/>
          <w:szCs w:val="24"/>
        </w:rPr>
      </w:pPr>
      <w:proofErr w:type="gramStart"/>
      <w:r w:rsidRPr="00DE7FC5">
        <w:rPr>
          <w:rFonts w:ascii="Times New Roman" w:hAnsi="Times New Roman"/>
          <w:sz w:val="24"/>
          <w:szCs w:val="24"/>
        </w:rPr>
        <w:t>Дисциплина  в</w:t>
      </w:r>
      <w:proofErr w:type="gramEnd"/>
      <w:r w:rsidRPr="00DE7FC5">
        <w:rPr>
          <w:rFonts w:ascii="Times New Roman" w:hAnsi="Times New Roman"/>
          <w:sz w:val="24"/>
          <w:szCs w:val="24"/>
        </w:rPr>
        <w:t xml:space="preserve"> рамках </w:t>
      </w:r>
      <w:r w:rsidRPr="00DE7FC5">
        <w:rPr>
          <w:rFonts w:ascii="Times New Roman" w:hAnsi="Times New Roman"/>
          <w:b/>
          <w:sz w:val="24"/>
          <w:szCs w:val="24"/>
        </w:rPr>
        <w:t>воспитательной работы</w:t>
      </w:r>
      <w:r w:rsidRPr="00DE7FC5">
        <w:rPr>
          <w:rFonts w:ascii="Times New Roman" w:hAnsi="Times New Roman"/>
          <w:sz w:val="24"/>
          <w:szCs w:val="24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281155" w:rsidRPr="00742CDF" w:rsidRDefault="00281155" w:rsidP="000904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42CDF">
        <w:rPr>
          <w:rFonts w:ascii="Times New Roman" w:hAnsi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281155" w:rsidRPr="00704A11" w:rsidRDefault="00281155" w:rsidP="0009046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81155" w:rsidRPr="00704A11" w:rsidRDefault="00281155" w:rsidP="0009046A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04A11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7"/>
        <w:gridCol w:w="4993"/>
        <w:gridCol w:w="1909"/>
        <w:gridCol w:w="2196"/>
      </w:tblGrid>
      <w:tr w:rsidR="00281155" w:rsidRPr="0099011E" w:rsidTr="00917611">
        <w:tc>
          <w:tcPr>
            <w:tcW w:w="5240" w:type="dxa"/>
            <w:gridSpan w:val="2"/>
            <w:vMerge w:val="restart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4105" w:type="dxa"/>
            <w:gridSpan w:val="2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281155" w:rsidRPr="0099011E" w:rsidTr="00917611">
        <w:tc>
          <w:tcPr>
            <w:tcW w:w="5240" w:type="dxa"/>
            <w:gridSpan w:val="2"/>
            <w:vMerge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2196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Заочная</w:t>
            </w:r>
          </w:p>
        </w:tc>
      </w:tr>
      <w:tr w:rsidR="00281155" w:rsidRPr="0099011E" w:rsidTr="00917611">
        <w:tc>
          <w:tcPr>
            <w:tcW w:w="5240" w:type="dxa"/>
            <w:gridSpan w:val="2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Общая трудоемкость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909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196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4/144</w:t>
            </w:r>
          </w:p>
        </w:tc>
      </w:tr>
      <w:tr w:rsidR="00281155" w:rsidRPr="0099011E" w:rsidTr="00917611">
        <w:tc>
          <w:tcPr>
            <w:tcW w:w="5240" w:type="dxa"/>
            <w:gridSpan w:val="2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909" w:type="dxa"/>
          </w:tcPr>
          <w:p w:rsidR="00281155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6" w:type="dxa"/>
          </w:tcPr>
          <w:p w:rsidR="00281155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281155" w:rsidRPr="0099011E" w:rsidTr="00917611">
        <w:tc>
          <w:tcPr>
            <w:tcW w:w="5240" w:type="dxa"/>
            <w:gridSpan w:val="2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Контактная </w:t>
            </w:r>
            <w:proofErr w:type="spellStart"/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работас</w:t>
            </w:r>
            <w:proofErr w:type="spellEnd"/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преподавателем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909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155" w:rsidRPr="0099011E" w:rsidTr="00917611">
        <w:tc>
          <w:tcPr>
            <w:tcW w:w="247" w:type="dxa"/>
            <w:vMerge w:val="restart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Лекционные занятия</w:t>
            </w:r>
          </w:p>
        </w:tc>
        <w:tc>
          <w:tcPr>
            <w:tcW w:w="1909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6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81155" w:rsidRPr="0099011E" w:rsidTr="00917611">
        <w:tc>
          <w:tcPr>
            <w:tcW w:w="247" w:type="dxa"/>
            <w:vMerge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1909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34*</w:t>
            </w:r>
          </w:p>
        </w:tc>
        <w:tc>
          <w:tcPr>
            <w:tcW w:w="2196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14*</w:t>
            </w:r>
          </w:p>
        </w:tc>
      </w:tr>
      <w:tr w:rsidR="00281155" w:rsidRPr="0099011E" w:rsidTr="00917611">
        <w:tc>
          <w:tcPr>
            <w:tcW w:w="247" w:type="dxa"/>
            <w:vMerge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Лабораторные работы </w:t>
            </w:r>
          </w:p>
        </w:tc>
        <w:tc>
          <w:tcPr>
            <w:tcW w:w="1909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155" w:rsidRPr="0099011E" w:rsidTr="00917611">
        <w:tc>
          <w:tcPr>
            <w:tcW w:w="247" w:type="dxa"/>
            <w:vMerge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зачет </w:t>
            </w:r>
            <w:r w:rsidRPr="00704A1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909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81155" w:rsidRPr="0099011E" w:rsidTr="00917611">
        <w:tc>
          <w:tcPr>
            <w:tcW w:w="5240" w:type="dxa"/>
            <w:gridSpan w:val="2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09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6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122</w:t>
            </w:r>
          </w:p>
        </w:tc>
      </w:tr>
    </w:tbl>
    <w:p w:rsidR="00281155" w:rsidRPr="00DE7FC5" w:rsidRDefault="00281155" w:rsidP="00DE7FC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Pr="00DE7FC5">
        <w:rPr>
          <w:b/>
        </w:rPr>
        <w:t>* -</w:t>
      </w:r>
      <w:r w:rsidRPr="00DE7FC5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DE7FC5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DE7FC5">
        <w:rPr>
          <w:rFonts w:ascii="Times New Roman" w:hAnsi="Times New Roman"/>
          <w:sz w:val="24"/>
          <w:szCs w:val="24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281155" w:rsidRPr="00704A11" w:rsidRDefault="00281155" w:rsidP="00DE7FC5">
      <w:pPr>
        <w:widowControl w:val="0"/>
        <w:tabs>
          <w:tab w:val="left" w:pos="202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325924" w:rsidRDefault="00281155" w:rsidP="0009046A">
      <w:pPr>
        <w:pStyle w:val="a5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25924">
        <w:rPr>
          <w:rFonts w:ascii="Times New Roman" w:hAnsi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81155" w:rsidRPr="00325924" w:rsidRDefault="00281155" w:rsidP="0009046A">
      <w:pPr>
        <w:pStyle w:val="a5"/>
        <w:widowControl w:val="0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325924">
        <w:rPr>
          <w:rFonts w:ascii="Times New Roman" w:hAnsi="Times New Roman"/>
          <w:b/>
          <w:sz w:val="24"/>
          <w:szCs w:val="24"/>
          <w:lang w:eastAsia="ru-RU"/>
        </w:rPr>
        <w:t>Распределение часов по разделам/темам и видам работы</w:t>
      </w: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25924">
        <w:rPr>
          <w:rFonts w:ascii="Times New Roman" w:hAnsi="Times New Roman"/>
          <w:b/>
          <w:sz w:val="24"/>
          <w:szCs w:val="24"/>
          <w:lang w:eastAsia="ru-RU"/>
        </w:rPr>
        <w:t>4.1.1 Очная форма обучения</w:t>
      </w:r>
    </w:p>
    <w:p w:rsidR="00281155" w:rsidRPr="00325924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8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820"/>
        <w:gridCol w:w="1092"/>
        <w:gridCol w:w="1100"/>
        <w:gridCol w:w="887"/>
        <w:gridCol w:w="2142"/>
      </w:tblGrid>
      <w:tr w:rsidR="00281155" w:rsidRPr="0099011E" w:rsidTr="00917611">
        <w:trPr>
          <w:jc w:val="center"/>
        </w:trPr>
        <w:tc>
          <w:tcPr>
            <w:tcW w:w="560" w:type="dxa"/>
            <w:vMerge w:val="restart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20" w:type="dxa"/>
            <w:vMerge w:val="restart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221" w:type="dxa"/>
            <w:gridSpan w:val="4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281155" w:rsidRPr="0099011E" w:rsidTr="00917611">
        <w:trPr>
          <w:jc w:val="center"/>
        </w:trPr>
        <w:tc>
          <w:tcPr>
            <w:tcW w:w="560" w:type="dxa"/>
            <w:vMerge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vMerge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79" w:type="dxa"/>
            <w:gridSpan w:val="3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281155" w:rsidRPr="0099011E" w:rsidTr="00917611">
        <w:trPr>
          <w:jc w:val="center"/>
        </w:trPr>
        <w:tc>
          <w:tcPr>
            <w:tcW w:w="560" w:type="dxa"/>
            <w:vMerge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vMerge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00" w:type="dxa"/>
          </w:tcPr>
          <w:p w:rsidR="00281155" w:rsidRPr="0099011E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901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887" w:type="dxa"/>
          </w:tcPr>
          <w:p w:rsidR="00281155" w:rsidRPr="0099011E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901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155" w:rsidRPr="0099011E" w:rsidTr="00917611">
        <w:trPr>
          <w:jc w:val="center"/>
        </w:trPr>
        <w:tc>
          <w:tcPr>
            <w:tcW w:w="560" w:type="dxa"/>
          </w:tcPr>
          <w:p w:rsidR="00281155" w:rsidRPr="00704A11" w:rsidRDefault="00281155" w:rsidP="0009046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праздничный костюм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9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(2*)</w:t>
            </w:r>
          </w:p>
        </w:tc>
        <w:tc>
          <w:tcPr>
            <w:tcW w:w="887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81155" w:rsidRPr="00704A11" w:rsidRDefault="00281155" w:rsidP="00083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81155" w:rsidRPr="0099011E" w:rsidTr="00917611">
        <w:trPr>
          <w:jc w:val="center"/>
        </w:trPr>
        <w:tc>
          <w:tcPr>
            <w:tcW w:w="560" w:type="dxa"/>
          </w:tcPr>
          <w:p w:rsidR="00281155" w:rsidRPr="00704A11" w:rsidRDefault="00281155" w:rsidP="0009046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свадебный костюм</w:t>
            </w:r>
          </w:p>
        </w:tc>
        <w:tc>
          <w:tcPr>
            <w:tcW w:w="109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(2*)</w:t>
            </w:r>
          </w:p>
        </w:tc>
        <w:tc>
          <w:tcPr>
            <w:tcW w:w="887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281155" w:rsidRPr="0099011E" w:rsidTr="00917611">
        <w:trPr>
          <w:jc w:val="center"/>
        </w:trPr>
        <w:tc>
          <w:tcPr>
            <w:tcW w:w="560" w:type="dxa"/>
          </w:tcPr>
          <w:p w:rsidR="00281155" w:rsidRPr="00704A11" w:rsidRDefault="00281155" w:rsidP="0009046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повседневный костюм</w:t>
            </w:r>
          </w:p>
        </w:tc>
        <w:tc>
          <w:tcPr>
            <w:tcW w:w="109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(2*)</w:t>
            </w:r>
          </w:p>
        </w:tc>
        <w:tc>
          <w:tcPr>
            <w:tcW w:w="887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81155" w:rsidRPr="00704A11" w:rsidRDefault="00281155" w:rsidP="00083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281155" w:rsidRPr="0099011E" w:rsidTr="00917611">
        <w:trPr>
          <w:jc w:val="center"/>
        </w:trPr>
        <w:tc>
          <w:tcPr>
            <w:tcW w:w="560" w:type="dxa"/>
          </w:tcPr>
          <w:p w:rsidR="00281155" w:rsidRPr="00704A11" w:rsidRDefault="00281155" w:rsidP="0009046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Сценический костюм</w:t>
            </w:r>
          </w:p>
        </w:tc>
        <w:tc>
          <w:tcPr>
            <w:tcW w:w="109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8(2*)</w:t>
            </w:r>
          </w:p>
        </w:tc>
        <w:tc>
          <w:tcPr>
            <w:tcW w:w="887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81155" w:rsidRPr="00704A11" w:rsidRDefault="00281155" w:rsidP="00083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281155" w:rsidRPr="0099011E" w:rsidTr="00917611">
        <w:trPr>
          <w:jc w:val="center"/>
        </w:trPr>
        <w:tc>
          <w:tcPr>
            <w:tcW w:w="56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92" w:type="dxa"/>
          </w:tcPr>
          <w:p w:rsidR="00281155" w:rsidRPr="00704A11" w:rsidRDefault="00281155" w:rsidP="00322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34(8*)</w:t>
            </w:r>
          </w:p>
        </w:tc>
        <w:tc>
          <w:tcPr>
            <w:tcW w:w="887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</w:t>
            </w:r>
          </w:p>
        </w:tc>
      </w:tr>
    </w:tbl>
    <w:p w:rsidR="00281155" w:rsidRPr="005A235D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35D">
        <w:rPr>
          <w:rFonts w:ascii="Times New Roman" w:hAnsi="Times New Roman"/>
          <w:sz w:val="24"/>
          <w:szCs w:val="24"/>
          <w:lang w:eastAsia="ru-RU"/>
        </w:rPr>
        <w:t>*- в интерактивной форме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917611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4.1.2</w:t>
      </w:r>
      <w:r w:rsidRPr="00704A11">
        <w:rPr>
          <w:rFonts w:ascii="Times New Roman" w:hAnsi="Times New Roman"/>
          <w:b/>
          <w:sz w:val="24"/>
          <w:szCs w:val="24"/>
          <w:lang w:eastAsia="ru-RU"/>
        </w:rPr>
        <w:t>Заочная форма обучения</w:t>
      </w:r>
    </w:p>
    <w:p w:rsidR="00281155" w:rsidRPr="00704A11" w:rsidRDefault="00281155" w:rsidP="00917611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8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820"/>
        <w:gridCol w:w="1092"/>
        <w:gridCol w:w="1100"/>
        <w:gridCol w:w="887"/>
        <w:gridCol w:w="2142"/>
      </w:tblGrid>
      <w:tr w:rsidR="00281155" w:rsidRPr="0099011E" w:rsidTr="00917611">
        <w:trPr>
          <w:jc w:val="center"/>
        </w:trPr>
        <w:tc>
          <w:tcPr>
            <w:tcW w:w="560" w:type="dxa"/>
            <w:vMerge w:val="restart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20" w:type="dxa"/>
            <w:vMerge w:val="restart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221" w:type="dxa"/>
            <w:gridSpan w:val="4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281155" w:rsidRPr="0099011E" w:rsidTr="00917611">
        <w:trPr>
          <w:jc w:val="center"/>
        </w:trPr>
        <w:tc>
          <w:tcPr>
            <w:tcW w:w="560" w:type="dxa"/>
            <w:vMerge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vMerge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79" w:type="dxa"/>
            <w:gridSpan w:val="3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281155" w:rsidRPr="0099011E" w:rsidTr="00917611">
        <w:trPr>
          <w:jc w:val="center"/>
        </w:trPr>
        <w:tc>
          <w:tcPr>
            <w:tcW w:w="560" w:type="dxa"/>
            <w:vMerge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vMerge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00" w:type="dxa"/>
          </w:tcPr>
          <w:p w:rsidR="00281155" w:rsidRPr="0099011E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901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887" w:type="dxa"/>
          </w:tcPr>
          <w:p w:rsidR="00281155" w:rsidRPr="0099011E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901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155" w:rsidRPr="0099011E" w:rsidTr="00917611">
        <w:trPr>
          <w:jc w:val="center"/>
        </w:trPr>
        <w:tc>
          <w:tcPr>
            <w:tcW w:w="56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2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праздничный костюм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9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7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81155" w:rsidRPr="0099011E" w:rsidTr="00917611">
        <w:trPr>
          <w:jc w:val="center"/>
        </w:trPr>
        <w:tc>
          <w:tcPr>
            <w:tcW w:w="56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2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свадебный костюм</w:t>
            </w:r>
          </w:p>
        </w:tc>
        <w:tc>
          <w:tcPr>
            <w:tcW w:w="109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7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281155" w:rsidRPr="0099011E" w:rsidTr="00917611">
        <w:trPr>
          <w:jc w:val="center"/>
        </w:trPr>
        <w:tc>
          <w:tcPr>
            <w:tcW w:w="56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82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повседневный костюм</w:t>
            </w:r>
          </w:p>
        </w:tc>
        <w:tc>
          <w:tcPr>
            <w:tcW w:w="109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7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81155" w:rsidRPr="0099011E" w:rsidTr="00917611">
        <w:trPr>
          <w:jc w:val="center"/>
        </w:trPr>
        <w:tc>
          <w:tcPr>
            <w:tcW w:w="56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82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Сценический костюм</w:t>
            </w:r>
          </w:p>
        </w:tc>
        <w:tc>
          <w:tcPr>
            <w:tcW w:w="109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7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81155" w:rsidRPr="0099011E" w:rsidTr="00917611">
        <w:trPr>
          <w:jc w:val="center"/>
        </w:trPr>
        <w:tc>
          <w:tcPr>
            <w:tcW w:w="56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9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87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122</w:t>
            </w:r>
          </w:p>
        </w:tc>
      </w:tr>
    </w:tbl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917611" w:rsidRDefault="00281155" w:rsidP="00917611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917611">
        <w:rPr>
          <w:rFonts w:ascii="Times New Roman" w:hAnsi="Times New Roman"/>
          <w:b/>
          <w:i/>
          <w:sz w:val="24"/>
          <w:szCs w:val="24"/>
          <w:lang w:eastAsia="ru-RU"/>
        </w:rPr>
        <w:t>Программа дисциплины, структурированная по темам / разделам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4.2.1 Содержание лекционного курса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775"/>
        <w:gridCol w:w="6450"/>
      </w:tblGrid>
      <w:tr w:rsidR="00281155" w:rsidRPr="0099011E" w:rsidTr="00CB3403">
        <w:trPr>
          <w:jc w:val="center"/>
        </w:trPr>
        <w:tc>
          <w:tcPr>
            <w:tcW w:w="56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75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45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лекционного занятия</w:t>
            </w:r>
          </w:p>
        </w:tc>
      </w:tr>
      <w:tr w:rsidR="00281155" w:rsidRPr="0099011E" w:rsidTr="00CB3403">
        <w:trPr>
          <w:trHeight w:val="754"/>
          <w:jc w:val="center"/>
        </w:trPr>
        <w:tc>
          <w:tcPr>
            <w:tcW w:w="560" w:type="dxa"/>
            <w:vAlign w:val="center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75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праздничный костюм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50" w:type="dxa"/>
          </w:tcPr>
          <w:p w:rsidR="00281155" w:rsidRPr="00704A11" w:rsidRDefault="00281155" w:rsidP="00CB3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7B5C">
              <w:rPr>
                <w:rFonts w:ascii="Times New Roman" w:hAnsi="Times New Roman"/>
                <w:sz w:val="24"/>
                <w:szCs w:val="24"/>
                <w:lang w:eastAsia="ru-RU"/>
              </w:rPr>
              <w:t>Формообразование народного костюма, состоящего из рубахи, сарафана, поневы, головных уборов, душегреи, украшений.</w:t>
            </w:r>
          </w:p>
        </w:tc>
      </w:tr>
      <w:tr w:rsidR="00281155" w:rsidRPr="0099011E" w:rsidTr="00CB3403">
        <w:trPr>
          <w:jc w:val="center"/>
        </w:trPr>
        <w:tc>
          <w:tcPr>
            <w:tcW w:w="560" w:type="dxa"/>
            <w:vAlign w:val="center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775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свадебный костюм</w:t>
            </w:r>
          </w:p>
        </w:tc>
        <w:tc>
          <w:tcPr>
            <w:tcW w:w="6450" w:type="dxa"/>
          </w:tcPr>
          <w:p w:rsidR="00281155" w:rsidRPr="00704A11" w:rsidRDefault="00281155" w:rsidP="00CB3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7B5C">
              <w:rPr>
                <w:rFonts w:ascii="Times New Roman" w:hAnsi="Times New Roman"/>
                <w:sz w:val="24"/>
                <w:szCs w:val="24"/>
                <w:lang w:eastAsia="ru-RU"/>
              </w:rPr>
              <w:t>Костюм для сватовства, костюм для свадьбы-венчания, костюм для начала жизни молодых. Головные уборы, повязки, платки, пояса, платья</w:t>
            </w:r>
          </w:p>
        </w:tc>
      </w:tr>
      <w:tr w:rsidR="00281155" w:rsidRPr="0099011E" w:rsidTr="00CB3403">
        <w:trPr>
          <w:jc w:val="center"/>
        </w:trPr>
        <w:tc>
          <w:tcPr>
            <w:tcW w:w="560" w:type="dxa"/>
            <w:vAlign w:val="center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75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повседневный костюм</w:t>
            </w:r>
          </w:p>
        </w:tc>
        <w:tc>
          <w:tcPr>
            <w:tcW w:w="6450" w:type="dxa"/>
          </w:tcPr>
          <w:p w:rsidR="00281155" w:rsidRPr="00704A11" w:rsidRDefault="00281155" w:rsidP="00CB3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7B5C">
              <w:rPr>
                <w:rFonts w:ascii="Times New Roman" w:hAnsi="Times New Roman"/>
                <w:sz w:val="24"/>
                <w:szCs w:val="24"/>
                <w:lang w:eastAsia="ru-RU"/>
              </w:rPr>
              <w:t>Костюм для покоса, костюм для занятий народными промыслами и пр.</w:t>
            </w:r>
          </w:p>
        </w:tc>
      </w:tr>
      <w:tr w:rsidR="00281155" w:rsidRPr="0099011E" w:rsidTr="00CB3403">
        <w:trPr>
          <w:jc w:val="center"/>
        </w:trPr>
        <w:tc>
          <w:tcPr>
            <w:tcW w:w="560" w:type="dxa"/>
            <w:vAlign w:val="center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775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Сценический костюм</w:t>
            </w:r>
          </w:p>
        </w:tc>
        <w:tc>
          <w:tcPr>
            <w:tcW w:w="6450" w:type="dxa"/>
          </w:tcPr>
          <w:p w:rsidR="00281155" w:rsidRPr="00704A11" w:rsidRDefault="00281155" w:rsidP="00CB3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7B5C">
              <w:rPr>
                <w:rFonts w:ascii="Times New Roman" w:hAnsi="Times New Roman"/>
                <w:sz w:val="24"/>
                <w:szCs w:val="24"/>
                <w:lang w:eastAsia="ru-RU"/>
              </w:rPr>
              <w:t>Костюм для коллективов народного художественного творчества (хореографических, певческих, народно-инструментальных)</w:t>
            </w:r>
          </w:p>
        </w:tc>
      </w:tr>
    </w:tbl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z w:val="24"/>
          <w:szCs w:val="24"/>
          <w:lang w:eastAsia="ru-RU"/>
        </w:rPr>
      </w:pPr>
      <w:r w:rsidRPr="00704A11">
        <w:rPr>
          <w:rFonts w:ascii="Times New Roman" w:hAnsi="Times New Roman"/>
          <w:b/>
          <w:sz w:val="24"/>
          <w:szCs w:val="24"/>
          <w:lang w:eastAsia="ru-RU"/>
        </w:rPr>
        <w:t>4.2.2 Содержание практических занятий</w:t>
      </w:r>
    </w:p>
    <w:p w:rsidR="00281155" w:rsidRPr="00704A11" w:rsidRDefault="00281155" w:rsidP="009176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775"/>
        <w:gridCol w:w="6450"/>
      </w:tblGrid>
      <w:tr w:rsidR="00281155" w:rsidRPr="0099011E" w:rsidTr="00CB3403">
        <w:trPr>
          <w:jc w:val="center"/>
        </w:trPr>
        <w:tc>
          <w:tcPr>
            <w:tcW w:w="56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75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45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</w:tc>
      </w:tr>
      <w:tr w:rsidR="00281155" w:rsidRPr="0099011E" w:rsidTr="00CB3403">
        <w:trPr>
          <w:jc w:val="center"/>
        </w:trPr>
        <w:tc>
          <w:tcPr>
            <w:tcW w:w="56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75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праздничный костюм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50" w:type="dxa"/>
          </w:tcPr>
          <w:p w:rsidR="00281155" w:rsidRPr="00704A11" w:rsidRDefault="00281155" w:rsidP="00CB3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народного костюма различных губерний,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281155" w:rsidRPr="0099011E" w:rsidTr="00CB3403">
        <w:trPr>
          <w:jc w:val="center"/>
        </w:trPr>
        <w:tc>
          <w:tcPr>
            <w:tcW w:w="56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775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свадебный костюм</w:t>
            </w:r>
          </w:p>
        </w:tc>
        <w:tc>
          <w:tcPr>
            <w:tcW w:w="6450" w:type="dxa"/>
          </w:tcPr>
          <w:p w:rsidR="00281155" w:rsidRPr="00704A11" w:rsidRDefault="00281155" w:rsidP="00CB3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281155" w:rsidRPr="0099011E" w:rsidTr="00CB3403">
        <w:trPr>
          <w:jc w:val="center"/>
        </w:trPr>
        <w:tc>
          <w:tcPr>
            <w:tcW w:w="56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775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повседневный костюм</w:t>
            </w:r>
          </w:p>
        </w:tc>
        <w:tc>
          <w:tcPr>
            <w:tcW w:w="645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281155" w:rsidRPr="0099011E" w:rsidTr="00CB3403">
        <w:trPr>
          <w:jc w:val="center"/>
        </w:trPr>
        <w:tc>
          <w:tcPr>
            <w:tcW w:w="56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775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Сценический костюм</w:t>
            </w:r>
          </w:p>
        </w:tc>
        <w:tc>
          <w:tcPr>
            <w:tcW w:w="645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эскизов по созданию костюма с использованием народного орнамента, вышивки, согласно копий аутентичных костюмов и трансформируемых для различных видов творческой деятельности на сцене (танец, песенное и инструментальное творчество).  Разработка костюма согласно индивидуальных размеров фигуры исполнителей по выбору студента, определение колорита, цветовой гармонии, материал выполнения – акварель, гуашь, маркеры, цветные карандаши, гелиевая ручка, тушь, перо, смешанная техника.  Разработать 6 вариантов костюмов в различных направлениях сценической деятельности на формате А-3</w:t>
            </w:r>
          </w:p>
        </w:tc>
      </w:tr>
    </w:tbl>
    <w:p w:rsidR="00281155" w:rsidRPr="00237F0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DC1AE2" w:rsidRDefault="00281155" w:rsidP="0009046A">
      <w:pPr>
        <w:pStyle w:val="a5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C1AE2">
        <w:rPr>
          <w:rFonts w:ascii="Times New Roman" w:hAnsi="Times New Roman"/>
          <w:b/>
          <w:i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обучающихся по дисциплине 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Геращенко В.П. Костюм Московской Руси ХV-ХVII вв. [Электронный ресурс]: учебное пособие для студентов вузов искусств и культуры/ Геращенко В.П.— Электрон. текстовые данные.— Кемерово: Кемеровский государственный институт культуры, 2006.— 74 c.— Режим доступа: http://www.iprbookshop.ru/21999.html.—ЭБС «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81155" w:rsidRPr="00704A11" w:rsidRDefault="00281155" w:rsidP="0009046A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Тарасова О.П. История костюма восточных славян (древность - позднее средневековье) [Электронный ресурс]: учебное пособие/ Тарасова О.П.—Электрон. текстовые данные.— Оренбург: Оренбургский государственный университет, ЭБС АСВ, 2015.— 147 c.— Режим доступа: http://www.iprbookshop.ru/52322.html.— ЭБС «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81155" w:rsidRPr="00704A11" w:rsidRDefault="00281155" w:rsidP="0009046A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Черняева Е.Н. История костюма</w:t>
      </w:r>
      <w:r w:rsidRPr="00704A11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[</w:t>
      </w: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Электронный ресурс]: учебно-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методическийкомплекс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дисциплины по направлению подготовки 52.03.01. (071200.62) «Хореографическое искусство», профиль «Искусство балетмейстера», квалификация (степень) выпускника «бакалавр»/ Черняева Е.Н.—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Электрон.текстовые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данные.— Кемерово: Кемеровский государственный институт культуры, 2014.— 54 c.— Режим доступа: http://www.iprbookshop.ru/55233.html.— ЭБС «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81155" w:rsidRPr="00704A11" w:rsidRDefault="00281155" w:rsidP="0009046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Основы декоративно-прикладного искусства [Электронный ресурс]: учебное пособие/ - Электрон. текстовые данные. – Комсомольск-на-Амуре: Амурский гуманитарно-педагогический государственный университет, 2011.- 203 c.- Режим доступа: http://www.iprbookshop.ru/22280.- ЭБС «</w:t>
      </w:r>
      <w:proofErr w:type="spellStart"/>
      <w:r w:rsidRPr="00704A11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704A11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81155" w:rsidRDefault="00281155" w:rsidP="00DE7FC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DE7FC5" w:rsidRDefault="00281155" w:rsidP="00DE7FC5">
      <w:pPr>
        <w:shd w:val="clear" w:color="auto" w:fill="FFFFFF"/>
        <w:spacing w:after="0" w:line="240" w:lineRule="auto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DE7FC5">
        <w:rPr>
          <w:rFonts w:ascii="yandex-sans" w:hAnsi="yandex-sans"/>
          <w:b/>
          <w:color w:val="000000"/>
          <w:sz w:val="23"/>
          <w:szCs w:val="23"/>
          <w:lang w:eastAsia="ru-RU"/>
        </w:rPr>
        <w:t xml:space="preserve">Виды самостоятельной работы </w:t>
      </w:r>
    </w:p>
    <w:p w:rsidR="00281155" w:rsidRPr="00DE7FC5" w:rsidRDefault="00281155" w:rsidP="00DE7FC5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E7FC5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281155" w:rsidRPr="00DE7FC5" w:rsidRDefault="00281155" w:rsidP="00DE7FC5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E7FC5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281155" w:rsidRPr="00DE7FC5" w:rsidRDefault="00281155" w:rsidP="00DE7FC5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E7FC5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281155" w:rsidRPr="00DE7FC5" w:rsidRDefault="00281155" w:rsidP="00DE7FC5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E7FC5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281155" w:rsidRPr="00DE7FC5" w:rsidRDefault="00281155" w:rsidP="00DE7FC5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E7FC5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281155" w:rsidRPr="00DE7FC5" w:rsidRDefault="00281155" w:rsidP="00DE7FC5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E7FC5">
        <w:rPr>
          <w:rFonts w:ascii="yandex-sans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281155" w:rsidRPr="00DE7FC5" w:rsidRDefault="00281155" w:rsidP="00DE7FC5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E7FC5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281155" w:rsidRPr="00DE7FC5" w:rsidRDefault="00281155" w:rsidP="00DE7FC5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E7FC5">
        <w:rPr>
          <w:rFonts w:ascii="yandex-sans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281155" w:rsidRPr="00DE7FC5" w:rsidRDefault="00281155" w:rsidP="00DE7FC5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E7FC5">
        <w:rPr>
          <w:rFonts w:ascii="yandex-sans" w:hAnsi="yandex-sans"/>
          <w:color w:val="000000"/>
          <w:sz w:val="23"/>
          <w:szCs w:val="23"/>
          <w:lang w:eastAsia="ru-RU"/>
        </w:rPr>
        <w:t>Подготовка к экзамену (зачету)</w:t>
      </w:r>
    </w:p>
    <w:p w:rsidR="00281155" w:rsidRPr="00704A11" w:rsidRDefault="00281155" w:rsidP="00DE7FC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DC1AE2" w:rsidRDefault="00281155" w:rsidP="0009046A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C1AE2">
        <w:rPr>
          <w:rFonts w:ascii="Times New Roman" w:hAnsi="Times New Roman"/>
          <w:b/>
          <w:i/>
          <w:sz w:val="24"/>
          <w:szCs w:val="24"/>
          <w:lang w:eastAsia="ru-RU"/>
        </w:rPr>
        <w:t>Фонд оценочных средств для проведения промежуточной аттестации обучающихся по дисциплине (модулю)</w:t>
      </w:r>
    </w:p>
    <w:p w:rsidR="00281155" w:rsidRPr="00DC1AE2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DC1AE2" w:rsidRDefault="00281155" w:rsidP="0009046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1AE2">
        <w:rPr>
          <w:rFonts w:ascii="Times New Roman" w:hAnsi="Times New Roman"/>
          <w:sz w:val="24"/>
          <w:szCs w:val="24"/>
          <w:lang w:eastAsia="ru-RU"/>
        </w:rPr>
        <w:t>Предусмотрены следующие виды контроля качества освоения конкретной дисциплины:</w:t>
      </w:r>
    </w:p>
    <w:p w:rsidR="00281155" w:rsidRPr="00DC1AE2" w:rsidRDefault="00281155" w:rsidP="0009046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1AE2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281155" w:rsidRPr="00DC1AE2" w:rsidRDefault="00281155" w:rsidP="0009046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1AE2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дисциплине.</w:t>
      </w:r>
    </w:p>
    <w:p w:rsidR="00281155" w:rsidRPr="00DC1AE2" w:rsidRDefault="00281155" w:rsidP="0009046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DC1AE2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DC1AE2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DC1AE2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281155" w:rsidRPr="00DC1AE2" w:rsidRDefault="00281155" w:rsidP="000904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1AE2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281155" w:rsidRPr="00DC1AE2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C1AE2">
        <w:rPr>
          <w:rFonts w:ascii="Times New Roman" w:hAnsi="Times New Roman"/>
          <w:b/>
          <w:sz w:val="24"/>
          <w:szCs w:val="24"/>
          <w:lang w:eastAsia="ru-RU"/>
        </w:rPr>
        <w:t>6.1 Паспорт фонда оценочных средств для проведения текущей аттестации по дисциплине (модулю)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552"/>
        <w:gridCol w:w="2268"/>
        <w:gridCol w:w="4111"/>
      </w:tblGrid>
      <w:tr w:rsidR="00281155" w:rsidRPr="0099011E" w:rsidTr="00E30F58">
        <w:tc>
          <w:tcPr>
            <w:tcW w:w="709" w:type="dxa"/>
          </w:tcPr>
          <w:p w:rsidR="00281155" w:rsidRPr="00AB5420" w:rsidRDefault="00281155" w:rsidP="00AB5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52" w:type="dxa"/>
          </w:tcPr>
          <w:p w:rsidR="00281155" w:rsidRPr="00AB5420" w:rsidRDefault="00281155" w:rsidP="00AB5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2268" w:type="dxa"/>
          </w:tcPr>
          <w:p w:rsidR="00281155" w:rsidRPr="00AB5420" w:rsidRDefault="00281155" w:rsidP="00AB5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4111" w:type="dxa"/>
          </w:tcPr>
          <w:p w:rsidR="00281155" w:rsidRPr="00AB5420" w:rsidRDefault="00281155" w:rsidP="00AB5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</w:tr>
      <w:tr w:rsidR="00281155" w:rsidRPr="0099011E" w:rsidTr="00E30F58">
        <w:tc>
          <w:tcPr>
            <w:tcW w:w="709" w:type="dxa"/>
          </w:tcPr>
          <w:p w:rsidR="00281155" w:rsidRPr="00AB5420" w:rsidRDefault="00281155" w:rsidP="00AB5420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281155" w:rsidRPr="00AB5420" w:rsidRDefault="00281155" w:rsidP="00AB5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праздничный костюм</w:t>
            </w:r>
          </w:p>
        </w:tc>
        <w:tc>
          <w:tcPr>
            <w:tcW w:w="2268" w:type="dxa"/>
          </w:tcPr>
          <w:p w:rsidR="00281155" w:rsidRDefault="00281155" w:rsidP="00AB5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ПК-5</w:t>
            </w:r>
          </w:p>
          <w:p w:rsidR="00281155" w:rsidRPr="00AB5420" w:rsidRDefault="00281155" w:rsidP="00AB5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ПК-6</w:t>
            </w:r>
          </w:p>
        </w:tc>
        <w:tc>
          <w:tcPr>
            <w:tcW w:w="4111" w:type="dxa"/>
          </w:tcPr>
          <w:p w:rsidR="00281155" w:rsidRPr="00AB5420" w:rsidRDefault="00281155" w:rsidP="00AB5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</w:t>
            </w:r>
          </w:p>
        </w:tc>
      </w:tr>
      <w:tr w:rsidR="00281155" w:rsidRPr="0099011E" w:rsidTr="00E30F58">
        <w:tc>
          <w:tcPr>
            <w:tcW w:w="709" w:type="dxa"/>
          </w:tcPr>
          <w:p w:rsidR="00281155" w:rsidRPr="00AB5420" w:rsidRDefault="00281155" w:rsidP="00AB5420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281155" w:rsidRPr="00AB5420" w:rsidRDefault="00281155" w:rsidP="00AB5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свадебный костюм </w:t>
            </w:r>
          </w:p>
        </w:tc>
        <w:tc>
          <w:tcPr>
            <w:tcW w:w="2268" w:type="dxa"/>
          </w:tcPr>
          <w:p w:rsidR="00281155" w:rsidRDefault="00281155" w:rsidP="00E30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ПК-5</w:t>
            </w:r>
          </w:p>
          <w:p w:rsidR="00281155" w:rsidRPr="00AB5420" w:rsidRDefault="00281155" w:rsidP="00E30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ПК-6</w:t>
            </w:r>
          </w:p>
        </w:tc>
        <w:tc>
          <w:tcPr>
            <w:tcW w:w="4111" w:type="dxa"/>
          </w:tcPr>
          <w:p w:rsidR="00281155" w:rsidRPr="00AB5420" w:rsidRDefault="00281155" w:rsidP="00AB5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</w:t>
            </w:r>
          </w:p>
        </w:tc>
      </w:tr>
      <w:tr w:rsidR="00281155" w:rsidRPr="0099011E" w:rsidTr="00E30F58">
        <w:tc>
          <w:tcPr>
            <w:tcW w:w="709" w:type="dxa"/>
          </w:tcPr>
          <w:p w:rsidR="00281155" w:rsidRPr="00AB5420" w:rsidRDefault="00281155" w:rsidP="00AB5420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281155" w:rsidRPr="00AB5420" w:rsidRDefault="00281155" w:rsidP="00AB5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повседневный костюм</w:t>
            </w:r>
          </w:p>
        </w:tc>
        <w:tc>
          <w:tcPr>
            <w:tcW w:w="2268" w:type="dxa"/>
          </w:tcPr>
          <w:p w:rsidR="00281155" w:rsidRDefault="00281155" w:rsidP="00E30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ПК-5</w:t>
            </w:r>
          </w:p>
          <w:p w:rsidR="00281155" w:rsidRPr="00AB5420" w:rsidRDefault="00281155" w:rsidP="00E30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ПК-6</w:t>
            </w:r>
          </w:p>
        </w:tc>
        <w:tc>
          <w:tcPr>
            <w:tcW w:w="4111" w:type="dxa"/>
          </w:tcPr>
          <w:p w:rsidR="00281155" w:rsidRPr="00AB5420" w:rsidRDefault="00281155" w:rsidP="00AB5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</w:t>
            </w:r>
          </w:p>
        </w:tc>
      </w:tr>
      <w:tr w:rsidR="00281155" w:rsidRPr="0099011E" w:rsidTr="00E30F58">
        <w:tc>
          <w:tcPr>
            <w:tcW w:w="709" w:type="dxa"/>
          </w:tcPr>
          <w:p w:rsidR="00281155" w:rsidRPr="00AB5420" w:rsidRDefault="00281155" w:rsidP="00AB5420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281155" w:rsidRPr="00AB5420" w:rsidRDefault="00281155" w:rsidP="00AB5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t>Сценический костюм</w:t>
            </w:r>
          </w:p>
        </w:tc>
        <w:tc>
          <w:tcPr>
            <w:tcW w:w="2268" w:type="dxa"/>
          </w:tcPr>
          <w:p w:rsidR="00281155" w:rsidRDefault="00281155" w:rsidP="00E30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ПК-5</w:t>
            </w:r>
          </w:p>
          <w:p w:rsidR="00281155" w:rsidRPr="00AB5420" w:rsidRDefault="00281155" w:rsidP="00E30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ПК-6</w:t>
            </w:r>
          </w:p>
        </w:tc>
        <w:tc>
          <w:tcPr>
            <w:tcW w:w="4111" w:type="dxa"/>
          </w:tcPr>
          <w:p w:rsidR="00281155" w:rsidRPr="00AB5420" w:rsidRDefault="00281155" w:rsidP="00AB5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</w:t>
            </w:r>
          </w:p>
        </w:tc>
      </w:tr>
    </w:tbl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81155" w:rsidRPr="00704A11" w:rsidRDefault="00281155" w:rsidP="0009046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sz w:val="24"/>
          <w:szCs w:val="24"/>
        </w:rPr>
      </w:pPr>
    </w:p>
    <w:p w:rsidR="00281155" w:rsidRPr="00DC1AE2" w:rsidRDefault="00281155" w:rsidP="0009046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DC1AE2">
        <w:rPr>
          <w:rFonts w:ascii="Times New Roman" w:hAnsi="Times New Roman"/>
          <w:b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281155" w:rsidRPr="00DC1AE2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C1AE2">
        <w:rPr>
          <w:rFonts w:ascii="Times New Roman" w:hAnsi="Times New Roman"/>
          <w:b/>
          <w:bCs/>
          <w:sz w:val="24"/>
          <w:szCs w:val="24"/>
          <w:lang w:eastAsia="ru-RU"/>
        </w:rPr>
        <w:t>Для текущего контроля</w:t>
      </w:r>
      <w:r w:rsidRPr="00DC1AE2">
        <w:rPr>
          <w:rFonts w:ascii="Times New Roman" w:hAnsi="Times New Roman"/>
          <w:bCs/>
          <w:sz w:val="24"/>
          <w:szCs w:val="24"/>
          <w:lang w:eastAsia="ru-RU"/>
        </w:rPr>
        <w:t xml:space="preserve"> – выполнение </w:t>
      </w:r>
      <w:r>
        <w:rPr>
          <w:rFonts w:ascii="Times New Roman" w:hAnsi="Times New Roman"/>
          <w:bCs/>
          <w:sz w:val="24"/>
          <w:szCs w:val="24"/>
          <w:lang w:eastAsia="ru-RU"/>
        </w:rPr>
        <w:t>практического</w:t>
      </w:r>
      <w:r w:rsidRPr="00DC1AE2">
        <w:rPr>
          <w:rFonts w:ascii="Times New Roman" w:hAnsi="Times New Roman"/>
          <w:bCs/>
          <w:sz w:val="24"/>
          <w:szCs w:val="24"/>
          <w:lang w:eastAsia="ru-RU"/>
        </w:rPr>
        <w:t xml:space="preserve"> задания, ответы на вопросы комплекта тестовых заданий, просмотр выполненных работ по разделам в соответствии с рабочей программой.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1. В чем состоят особенности повседневного народного костюма от праздничного?</w:t>
      </w:r>
      <w:r w:rsidRPr="00704A11">
        <w:rPr>
          <w:rFonts w:ascii="Times New Roman" w:hAnsi="Times New Roman"/>
          <w:sz w:val="24"/>
          <w:szCs w:val="24"/>
          <w:lang w:eastAsia="ru-RU"/>
        </w:rPr>
        <w:br/>
        <w:t>2. Какие особенности народного костюма характерны для Южно-русских губерний Вы знаете?</w:t>
      </w:r>
      <w:r w:rsidRPr="00704A11">
        <w:rPr>
          <w:rFonts w:ascii="Times New Roman" w:hAnsi="Times New Roman"/>
          <w:sz w:val="24"/>
          <w:szCs w:val="24"/>
          <w:lang w:eastAsia="ru-RU"/>
        </w:rPr>
        <w:br/>
        <w:t>3. Назовите особенности национальных традиций в народном костюме северных областей?</w:t>
      </w:r>
      <w:r w:rsidRPr="00704A11">
        <w:rPr>
          <w:rFonts w:ascii="Times New Roman" w:hAnsi="Times New Roman"/>
          <w:sz w:val="24"/>
          <w:szCs w:val="24"/>
          <w:lang w:eastAsia="ru-RU"/>
        </w:rPr>
        <w:br/>
        <w:t>4. Какие особенности женских головных уборов Вы знаете?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5. Какие особенности народного костюма характерны для районов Поволжья?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6. Что такое орнамент?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7. Какова классификация видов и типов орнаментов в народном костюме? 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8. Особенность в орнаментации женского и мужского свадебного костюма разных районов России.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9. Связь предметно-пространственного убранства народного жилища с народным костюмом. 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10. Декор текстиля и целостность образа в женском праздничном народном костюме.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11. Виды и типы кроя русской рубахи в повседневной женской одежде.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12. Виды ткачества, используемые в Южно-русском народном костюме.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13. Виды и типы зимней женской народной одежды разных районов России.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14. Основные особенности в характере северной вышивки.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15. Набойка, как вид декора в повседневной женской одежде.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16. Колористические особенности женского праздничного народного костюма различных районов России. </w:t>
      </w:r>
    </w:p>
    <w:p w:rsidR="00281155" w:rsidRPr="00704A11" w:rsidRDefault="00281155" w:rsidP="0009046A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281155" w:rsidRPr="00E30F58" w:rsidRDefault="00281155" w:rsidP="00E30F58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  <w:r w:rsidRPr="00E30F58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Практические задания</w:t>
      </w:r>
    </w:p>
    <w:p w:rsidR="00281155" w:rsidRPr="00E30F58" w:rsidRDefault="00281155" w:rsidP="00E30F58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Тема 1. Народный праздничный костюм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различных губерний,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30F58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E30F58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E30F58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Тема 2. Народный свадебный костюм.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  <w:r w:rsidRPr="00E30F58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E30F58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E30F58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 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Тема 3. Народный повседневный костюм.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30F58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E30F58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E30F58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30F58">
        <w:rPr>
          <w:rFonts w:ascii="Times New Roman" w:hAnsi="Times New Roman"/>
          <w:iCs/>
          <w:sz w:val="24"/>
          <w:szCs w:val="24"/>
          <w:lang w:eastAsia="ru-RU"/>
        </w:rPr>
        <w:t>Тема 4. Сценический костюм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эскизов по созданию костюма с использованием народного орнамента, вышивки, согласно копий аутентичных костюмов и трансформируемых для различных видов творческой деятельности на сцене (танец, песенное и инструментальное творчество).  Разработка костюма согласно индивидуальных размеров фигуры исполнителей по выбору студента, определение колорита, цветовой гармонии, материал выполнения – акварель, гуашь, маркеры, цветные карандаши, гелиевая ручка, тушь, перо, смешанная техника.  </w:t>
      </w:r>
    </w:p>
    <w:p w:rsidR="00281155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30F58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E30F58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E30F58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281155" w:rsidRPr="00756694" w:rsidRDefault="00281155" w:rsidP="0075669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56694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281155" w:rsidRPr="00756694" w:rsidRDefault="00281155" w:rsidP="00756694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756694">
        <w:rPr>
          <w:rFonts w:ascii="Times New Roman" w:hAnsi="Times New Roman"/>
          <w:iCs/>
          <w:sz w:val="24"/>
          <w:szCs w:val="24"/>
        </w:rPr>
        <w:t xml:space="preserve">Методические материалы, определяющие процедуры и критерии  оценивания </w:t>
      </w:r>
      <w:proofErr w:type="spellStart"/>
      <w:r w:rsidRPr="00756694">
        <w:rPr>
          <w:rFonts w:ascii="Times New Roman" w:hAnsi="Times New Roman"/>
          <w:iCs/>
          <w:sz w:val="24"/>
          <w:szCs w:val="24"/>
        </w:rPr>
        <w:t>сформированности</w:t>
      </w:r>
      <w:proofErr w:type="spellEnd"/>
      <w:r w:rsidRPr="00756694">
        <w:rPr>
          <w:rFonts w:ascii="Times New Roman" w:hAnsi="Times New Roman"/>
          <w:iCs/>
          <w:sz w:val="24"/>
          <w:szCs w:val="24"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281155" w:rsidRPr="00704A11" w:rsidRDefault="00281155" w:rsidP="0009046A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04A11">
        <w:rPr>
          <w:rFonts w:ascii="Times New Roman" w:hAnsi="Times New Roman"/>
          <w:b/>
          <w:i/>
          <w:sz w:val="24"/>
          <w:szCs w:val="24"/>
          <w:lang w:eastAsia="ru-RU"/>
        </w:rPr>
        <w:t>Перечень основной и дополнительной учебной литературы, необходимой для освоения дисциплины (модуля)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704A11">
        <w:rPr>
          <w:rFonts w:ascii="Times New Roman" w:hAnsi="Times New Roman"/>
          <w:b/>
          <w:sz w:val="24"/>
          <w:szCs w:val="24"/>
          <w:lang w:eastAsia="ru-RU"/>
        </w:rPr>
        <w:t xml:space="preserve">    7.1 Основная учебная литература:</w:t>
      </w:r>
    </w:p>
    <w:p w:rsidR="00281155" w:rsidRPr="00704A11" w:rsidRDefault="00281155" w:rsidP="0009046A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Геращенко В.П. Костюм Московской Руси ХV-ХVII вв. [Электронный ресурс]: учебное пособие для студентов вузов искусств и культуры/ Геращенко В.П.— Электрон. текстовые данные.— Кемерово: Кемеровский государственный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институткультуры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, 2006.—74 c.— Режим доступа: http://www</w:t>
      </w:r>
      <w:r w:rsidRPr="00704A11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</w:t>
      </w: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iprbookshop.ru/21999.html.—ЭБС «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81155" w:rsidRPr="00704A11" w:rsidRDefault="00281155" w:rsidP="0009046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Тарасова О.П. История костюма восточных славян (древность -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позднеесредневековье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) [Электронный ресурс]: учебное пособие/ Тарасова О.П.—Электрон. текстовые данные.— Оренбург: Оренбургский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государственныйуниверситет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, ЭБСАСВ, 2015.— 147 c.— Режим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доступа:http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://www.iprbookshop.ru/52322.html.— ЭБС «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81155" w:rsidRPr="00704A11" w:rsidRDefault="00281155" w:rsidP="0009046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Черняева Е.Н. История костюма [Электронный ресурс]: учебно-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методическийкомплекс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дисциплины по направлению подготовки 52.03.01. (071200.62) «Хореографическое искусство», профиль «Искусство балетмейстера», квалификация (степень) выпускника «бакалавр»/ Черняева Е.Н.—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Электрон.текстовые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данные.— Кемерово: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Кемеровскийгосударственный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институт культуры, 2014.— 54 c.— Режим доступа: http://www.iprbookshop.ru/55233.html.—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ЭБС«IPRbooks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81155" w:rsidRPr="00704A11" w:rsidRDefault="00281155" w:rsidP="0009046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Основы декоративно-прикладного искусства [Электронный ресурс]: учебное пособие/ - Электрон. текстовые данные. – Комсомольск-на-Амуре: Амурский гуманитарно-педагогический государственный университет, 2011.- 203 c.- Режим доступа: http://www.iprbookshop.ru/22280.- ЭБС «</w:t>
      </w:r>
      <w:proofErr w:type="spellStart"/>
      <w:r w:rsidRPr="00704A11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704A11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81155" w:rsidRPr="00704A11" w:rsidRDefault="00281155" w:rsidP="0009046A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B95C82" w:rsidRDefault="00281155" w:rsidP="0009046A">
      <w:pPr>
        <w:pStyle w:val="a5"/>
        <w:widowControl w:val="0"/>
        <w:numPr>
          <w:ilvl w:val="1"/>
          <w:numId w:val="9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95C82">
        <w:rPr>
          <w:rFonts w:ascii="Times New Roman" w:hAnsi="Times New Roman"/>
          <w:b/>
          <w:sz w:val="24"/>
          <w:szCs w:val="24"/>
          <w:lang w:eastAsia="ru-RU"/>
        </w:rPr>
        <w:t>Дополнительная учебная литература:</w:t>
      </w:r>
    </w:p>
    <w:p w:rsidR="00281155" w:rsidRPr="00704A11" w:rsidRDefault="00281155" w:rsidP="005D568C">
      <w:pPr>
        <w:widowControl w:val="0"/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Васильев А. История моды</w:t>
      </w:r>
      <w:r w:rsidRPr="00704A11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: </w:t>
      </w: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Костюмы «Русских сезонов» Сергея Дягилева: Выпуск2 [Электронный ресурс]/ Васильев А.— Электрон. текстовые </w:t>
      </w:r>
      <w:proofErr w:type="gram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данные.—</w:t>
      </w:r>
      <w:proofErr w:type="gram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М.: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Этерна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, 2012.— 66 c.— Режим доступа: http://www.iprbookshop.ru/45947.html.— ЭБС «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81155" w:rsidRPr="00704A11" w:rsidRDefault="00281155" w:rsidP="005D568C">
      <w:pPr>
        <w:widowControl w:val="0"/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Брун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В.,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Тильке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М. История костюма от древности до Нового времени. / В.,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Тильке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Брун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. - М.: ЭКСМО-ПРЕСС, 1999. – 463 с.</w:t>
      </w:r>
    </w:p>
    <w:p w:rsidR="00281155" w:rsidRPr="00704A11" w:rsidRDefault="00281155" w:rsidP="005D568C">
      <w:pPr>
        <w:widowControl w:val="0"/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Дудникова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Г.П. История костюма: Учебник. /Г.П.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Дудникова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/. / Г.П.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Дудникова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- 3-е изд. доп. и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. - Ростов н/Д: Феникс, 2005. - 352с.</w:t>
      </w:r>
    </w:p>
    <w:p w:rsidR="00281155" w:rsidRPr="00704A11" w:rsidRDefault="00281155" w:rsidP="005D568C">
      <w:pPr>
        <w:widowControl w:val="0"/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Андреева А.Ю., Богомолов Г.И. История костюма. Эпоха. Стиль. Мода: От Древнего Египта до Модерна. / А.Ю., Богомолов Г.И. Андреева. - СПб: Паритет, 2001. - 120с.</w:t>
      </w:r>
    </w:p>
    <w:p w:rsidR="00281155" w:rsidRPr="00704A11" w:rsidRDefault="00281155" w:rsidP="005D568C">
      <w:pPr>
        <w:widowControl w:val="0"/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Композиция костюма: Учеб.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пособ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. для вузов. /Г.И. Гусейнов, В.В. Ермилова, Д.Ю. Ермилова и др./. - М.: Академия, 2004 . - 432с.</w:t>
      </w:r>
    </w:p>
    <w:p w:rsidR="00281155" w:rsidRPr="00704A11" w:rsidRDefault="00281155" w:rsidP="005D568C">
      <w:pPr>
        <w:widowControl w:val="0"/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Ефимова Л.В. и др. Костюм в России XV - начало ХХ века. / Л.В. и др. Ефимова. - М.: Арт Родник, 2000. - 231с.</w:t>
      </w:r>
    </w:p>
    <w:p w:rsidR="00281155" w:rsidRPr="00704A11" w:rsidRDefault="00281155" w:rsidP="005D568C">
      <w:pPr>
        <w:widowControl w:val="0"/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МерцаловаМ.Н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Костюм разных времен и народов. / М.Н.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. - В 4-х Т, Т1. - М.: Академия моды, 1993. - 543с.</w:t>
      </w:r>
    </w:p>
    <w:p w:rsidR="00281155" w:rsidRPr="00704A11" w:rsidRDefault="00281155" w:rsidP="005D568C">
      <w:pPr>
        <w:widowControl w:val="0"/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МерцаловаМ.Н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Костюм разных времен и народов. В 4-х томах. Т.2. / М.Н.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. - М.: Академия моды, 2001. - 432с.:ил.</w:t>
      </w:r>
    </w:p>
    <w:p w:rsidR="00281155" w:rsidRPr="00704A11" w:rsidRDefault="00281155" w:rsidP="005D568C">
      <w:pPr>
        <w:widowControl w:val="0"/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МерцаловаМ.Н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Костюм разных времен и народов. В 4-х томах. Т.3-4. / М.Н.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. - М.: Академия моды, 2001. - 576с.:ил.</w:t>
      </w:r>
    </w:p>
    <w:p w:rsidR="00281155" w:rsidRPr="00704A11" w:rsidRDefault="00281155" w:rsidP="005D568C">
      <w:pPr>
        <w:widowControl w:val="0"/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Калашникова Н.М. Народный костюм (семиотические функции) Учеб. пособие. / Н.М. Калашникова. - М.: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Сварог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К., 2002. - 374с.</w:t>
      </w:r>
    </w:p>
    <w:p w:rsidR="00281155" w:rsidRPr="00704A11" w:rsidRDefault="00281155" w:rsidP="005D568C">
      <w:pPr>
        <w:widowControl w:val="0"/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МерцаловаМ.Н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Поэзия народного костюма. / М.Н.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- 2-е изд.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. и доп. - М.: Молодая гвардия., 1988. - 224с.:ил.</w:t>
      </w:r>
    </w:p>
    <w:p w:rsidR="00281155" w:rsidRPr="00704A11" w:rsidRDefault="00281155" w:rsidP="005D568C">
      <w:pPr>
        <w:widowControl w:val="0"/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ПармонФ.М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., Кондратенко Т.П. Рисунок и графика костюма: Учеб. для вузов: /Под ред. Ф.М.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Пармона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/. / Ф.М., Кондратенко Т.П.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Пармон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- М.: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Легпромбытиздат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, 1987. - 208с.:ил.</w:t>
      </w:r>
    </w:p>
    <w:p w:rsidR="00281155" w:rsidRPr="00704A11" w:rsidRDefault="00281155" w:rsidP="005D568C">
      <w:pPr>
        <w:widowControl w:val="0"/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Андреева А.Ю. Русский народный костюм.: Путешествие с севера на юг. / А.Ю. Андреева. - СПб.: Паритет, 2006. - 136с. Русский народный костюм. Из собрания Государственного музея этнографии народов СССР. Альбом.: /Авт. сост. Л.Н. Молотова, Н.Н. Соснина/. - Л.: Художник РСФСР, 1984. - 223с.:ил.</w:t>
      </w:r>
    </w:p>
    <w:p w:rsidR="00281155" w:rsidRPr="00704A11" w:rsidRDefault="00281155" w:rsidP="0009046A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</w:p>
    <w:p w:rsidR="00281155" w:rsidRDefault="00281155" w:rsidP="0009046A">
      <w:pPr>
        <w:tabs>
          <w:tab w:val="left" w:pos="1701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04A11">
        <w:rPr>
          <w:rFonts w:ascii="Times New Roman" w:hAnsi="Times New Roman"/>
          <w:b/>
          <w:sz w:val="24"/>
          <w:szCs w:val="24"/>
        </w:rPr>
        <w:t>7.3.Периодические издания</w:t>
      </w:r>
    </w:p>
    <w:p w:rsidR="00281155" w:rsidRPr="00704A11" w:rsidRDefault="00281155" w:rsidP="0009046A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1. </w:t>
      </w:r>
      <w:hyperlink r:id="rId7" w:tgtFrame="_blank" w:history="1">
        <w:r w:rsidRPr="00704A11">
          <w:rPr>
            <w:rFonts w:ascii="Times New Roman" w:hAnsi="Times New Roman"/>
            <w:color w:val="000000"/>
            <w:sz w:val="24"/>
            <w:szCs w:val="24"/>
            <w:lang w:eastAsia="ru-RU"/>
          </w:rPr>
          <w:t>В мире науки и искусства: вопросы филологии, искусствоведения и культурологии</w:t>
        </w:r>
      </w:hyperlink>
      <w:r w:rsidRPr="00704A11">
        <w:rPr>
          <w:rFonts w:ascii="Times New Roman" w:hAnsi="Times New Roman"/>
          <w:sz w:val="24"/>
          <w:szCs w:val="24"/>
          <w:lang w:eastAsia="ru-RU"/>
        </w:rPr>
        <w:t xml:space="preserve"> Издательство: Сибирская академическая книга. Год основания: 2011. - Режим доступа: http://www.iprbookshop.ru/29715.— ЭБС «</w:t>
      </w:r>
      <w:proofErr w:type="spellStart"/>
      <w:r w:rsidRPr="00704A11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704A11">
        <w:rPr>
          <w:rFonts w:ascii="Times New Roman" w:hAnsi="Times New Roman"/>
          <w:sz w:val="24"/>
          <w:szCs w:val="24"/>
          <w:lang w:eastAsia="ru-RU"/>
        </w:rPr>
        <w:t>», по паролю\</w:t>
      </w:r>
    </w:p>
    <w:p w:rsidR="00281155" w:rsidRPr="00704A11" w:rsidRDefault="00281155" w:rsidP="0009046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sz w:val="24"/>
          <w:szCs w:val="24"/>
        </w:rPr>
        <w:t xml:space="preserve">2.Вестник Кемеровского государственного университета культуры и искусств. </w:t>
      </w:r>
    </w:p>
    <w:p w:rsidR="00281155" w:rsidRPr="00704A11" w:rsidRDefault="00281155" w:rsidP="0009046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sz w:val="24"/>
          <w:szCs w:val="24"/>
        </w:rPr>
        <w:t>Издательство: Кемеровский государственный институт культуры. Год основания 2006. – Режим доступа: http://www.iprbookshop.ru/76268.html. Год основания 1997. – Режим доступа: http://www.iprbookshop.ru/23237.html</w:t>
      </w:r>
    </w:p>
    <w:p w:rsidR="00281155" w:rsidRPr="00704A11" w:rsidRDefault="00281155" w:rsidP="0009046A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</w:p>
    <w:p w:rsidR="00281155" w:rsidRPr="0074523C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4523C">
        <w:rPr>
          <w:rFonts w:ascii="Times New Roman" w:hAnsi="Times New Roman"/>
          <w:b/>
          <w:i/>
          <w:sz w:val="24"/>
          <w:szCs w:val="24"/>
          <w:lang w:eastAsia="ru-RU"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281155" w:rsidRPr="0074523C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81155" w:rsidRPr="0074523C" w:rsidRDefault="0074240B" w:rsidP="005D568C">
      <w:pPr>
        <w:widowControl w:val="0"/>
        <w:numPr>
          <w:ilvl w:val="0"/>
          <w:numId w:val="14"/>
        </w:numPr>
        <w:tabs>
          <w:tab w:val="clear" w:pos="1800"/>
          <w:tab w:val="num" w:pos="709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8" w:history="1">
        <w:r w:rsidR="00281155" w:rsidRPr="0074523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www.hermitagemuseum.org</w:t>
        </w:r>
      </w:hyperlink>
      <w:r w:rsidR="00281155" w:rsidRPr="0074523C">
        <w:rPr>
          <w:rFonts w:ascii="Times New Roman" w:hAnsi="Times New Roman"/>
          <w:sz w:val="24"/>
          <w:szCs w:val="24"/>
          <w:lang w:eastAsia="ru-RU"/>
        </w:rPr>
        <w:t xml:space="preserve">  - Государственный Эрмитаж в Санкт Петербурге</w:t>
      </w:r>
    </w:p>
    <w:p w:rsidR="00281155" w:rsidRPr="0074523C" w:rsidRDefault="0074240B" w:rsidP="005D568C">
      <w:pPr>
        <w:widowControl w:val="0"/>
        <w:numPr>
          <w:ilvl w:val="0"/>
          <w:numId w:val="14"/>
        </w:numPr>
        <w:tabs>
          <w:tab w:val="clear" w:pos="1800"/>
          <w:tab w:val="num" w:pos="709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9" w:history="1">
        <w:r w:rsidR="00281155" w:rsidRPr="0074523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www.arts-museum.ru</w:t>
        </w:r>
      </w:hyperlink>
      <w:r w:rsidR="00281155" w:rsidRPr="0074523C">
        <w:rPr>
          <w:rFonts w:ascii="Times New Roman" w:hAnsi="Times New Roman"/>
          <w:sz w:val="24"/>
          <w:szCs w:val="24"/>
          <w:lang w:eastAsia="ru-RU"/>
        </w:rPr>
        <w:t xml:space="preserve">  - Государственный музей изобразительных искусств имени А.С. Пушкина</w:t>
      </w:r>
    </w:p>
    <w:p w:rsidR="00281155" w:rsidRPr="0074523C" w:rsidRDefault="00281155" w:rsidP="005D568C">
      <w:pPr>
        <w:widowControl w:val="0"/>
        <w:numPr>
          <w:ilvl w:val="0"/>
          <w:numId w:val="14"/>
        </w:numPr>
        <w:tabs>
          <w:tab w:val="clear" w:pos="1800"/>
          <w:tab w:val="num" w:pos="709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4523C">
        <w:rPr>
          <w:rFonts w:ascii="Times New Roman" w:hAnsi="Times New Roman"/>
          <w:sz w:val="24"/>
          <w:szCs w:val="24"/>
          <w:lang w:eastAsia="ru-RU"/>
        </w:rPr>
        <w:t xml:space="preserve">rusmuseum.ru  - Русский музей </w:t>
      </w:r>
      <w:r w:rsidRPr="0074523C">
        <w:rPr>
          <w:rFonts w:ascii="Times New Roman" w:hAnsi="Times New Roman"/>
          <w:color w:val="333333"/>
          <w:sz w:val="24"/>
          <w:szCs w:val="24"/>
          <w:shd w:val="clear" w:color="auto" w:fill="FFFFFF"/>
          <w:lang w:eastAsia="ru-RU"/>
        </w:rPr>
        <w:t>www.iprbookshop.ru</w:t>
      </w:r>
    </w:p>
    <w:p w:rsidR="00281155" w:rsidRPr="0074523C" w:rsidRDefault="00281155" w:rsidP="005D568C">
      <w:pPr>
        <w:widowControl w:val="0"/>
        <w:numPr>
          <w:ilvl w:val="0"/>
          <w:numId w:val="14"/>
        </w:numPr>
        <w:tabs>
          <w:tab w:val="clear" w:pos="1800"/>
          <w:tab w:val="num" w:pos="709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4523C">
        <w:rPr>
          <w:rFonts w:ascii="Times New Roman" w:hAnsi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281155" w:rsidRPr="0074523C" w:rsidRDefault="00281155" w:rsidP="005D568C">
      <w:pPr>
        <w:widowControl w:val="0"/>
        <w:numPr>
          <w:ilvl w:val="0"/>
          <w:numId w:val="14"/>
        </w:numPr>
        <w:tabs>
          <w:tab w:val="clear" w:pos="1800"/>
          <w:tab w:val="num" w:pos="709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4523C">
        <w:rPr>
          <w:rFonts w:ascii="Times New Roman" w:hAnsi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281155" w:rsidRPr="0074523C" w:rsidRDefault="00281155" w:rsidP="005D568C">
      <w:pPr>
        <w:widowControl w:val="0"/>
        <w:numPr>
          <w:ilvl w:val="0"/>
          <w:numId w:val="14"/>
        </w:numPr>
        <w:tabs>
          <w:tab w:val="clear" w:pos="1800"/>
          <w:tab w:val="num" w:pos="709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4523C">
        <w:rPr>
          <w:rFonts w:ascii="Times New Roman" w:hAnsi="Times New Roman"/>
          <w:sz w:val="24"/>
          <w:szCs w:val="24"/>
          <w:lang w:eastAsia="ru-RU"/>
        </w:rPr>
        <w:t>www.big.libraru.info – большая электронная библиотека.</w:t>
      </w:r>
    </w:p>
    <w:p w:rsidR="00281155" w:rsidRPr="0074523C" w:rsidRDefault="0074240B" w:rsidP="005D568C">
      <w:pPr>
        <w:widowControl w:val="0"/>
        <w:numPr>
          <w:ilvl w:val="0"/>
          <w:numId w:val="14"/>
        </w:numPr>
        <w:tabs>
          <w:tab w:val="clear" w:pos="1800"/>
          <w:tab w:val="num" w:pos="709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0" w:history="1">
        <w:r w:rsidR="00281155" w:rsidRPr="0074523C">
          <w:rPr>
            <w:rFonts w:ascii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281155" w:rsidRPr="0074523C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81155" w:rsidRPr="0074523C" w:rsidRDefault="00281155" w:rsidP="0009046A">
      <w:pPr>
        <w:pStyle w:val="a5"/>
        <w:widowControl w:val="0"/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>9.</w:t>
      </w:r>
      <w:r w:rsidRPr="0074523C">
        <w:rPr>
          <w:rFonts w:ascii="Times New Roman" w:hAnsi="Times New Roman"/>
          <w:b/>
          <w:i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281155" w:rsidRPr="00704A11" w:rsidRDefault="00281155" w:rsidP="0009046A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281155" w:rsidRPr="00704A11" w:rsidRDefault="00281155" w:rsidP="0009046A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281155" w:rsidRPr="00704A11" w:rsidRDefault="00281155" w:rsidP="0009046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 и конспектами лекций;</w:t>
      </w:r>
    </w:p>
    <w:p w:rsidR="00281155" w:rsidRPr="00704A11" w:rsidRDefault="00281155" w:rsidP="0009046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подготовка презентаций;</w:t>
      </w:r>
    </w:p>
    <w:p w:rsidR="00281155" w:rsidRPr="00704A11" w:rsidRDefault="00281155" w:rsidP="0009046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выполнение самостоятельных графических работ;</w:t>
      </w:r>
    </w:p>
    <w:p w:rsidR="00281155" w:rsidRPr="00704A11" w:rsidRDefault="00281155" w:rsidP="0009046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подготовка к формам контроля непосредственно перед ними.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</w:t>
      </w:r>
    </w:p>
    <w:p w:rsidR="00281155" w:rsidRPr="00704A11" w:rsidRDefault="00281155" w:rsidP="0009046A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Для лучшего запоминания материала целесообразно использовать индивидуальные особенности и разные виды памяти: зрительную, слуховую, ассоциативную. Успешному запоминанию также способствует приведение ярких свидетельств и наглядных примеров. Учебный материал должен постоянно повторяться и закрепляться.</w:t>
      </w:r>
    </w:p>
    <w:p w:rsidR="00281155" w:rsidRPr="00704A11" w:rsidRDefault="00281155" w:rsidP="0009046A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Для успешной сдачи зачета рекомендуется соблюдать следующие правила:</w:t>
      </w:r>
    </w:p>
    <w:p w:rsidR="00281155" w:rsidRPr="00704A11" w:rsidRDefault="00281155" w:rsidP="0009046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Подготовка к зачету должна проводиться систематически, в течение всего семестра.</w:t>
      </w:r>
    </w:p>
    <w:p w:rsidR="00281155" w:rsidRPr="00704A11" w:rsidRDefault="00281155" w:rsidP="0009046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зачета. </w:t>
      </w:r>
    </w:p>
    <w:p w:rsidR="00281155" w:rsidRPr="00704A11" w:rsidRDefault="00281155" w:rsidP="0009046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Время непосредственно перед зачетом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281155" w:rsidRPr="00704A11" w:rsidRDefault="00281155" w:rsidP="0009046A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На зачете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 и представивших практические графические работы высокого уровня.</w:t>
      </w:r>
    </w:p>
    <w:p w:rsidR="00281155" w:rsidRPr="00704A11" w:rsidRDefault="00281155" w:rsidP="0009046A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Учитывая значительный объем теоретического материала и практической творческой работы, студентам рекомендуется регулярное посещение и подробное конспектирование лекций, последовательное выполнения графической творческой части. </w:t>
      </w:r>
    </w:p>
    <w:p w:rsidR="00281155" w:rsidRPr="00917611" w:rsidRDefault="00281155" w:rsidP="0009046A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Подробные методические указания для обучающихся см. в учебно-методическом пособии:  Дементьева Ю.В.,  Павлова С.А</w:t>
      </w:r>
      <w:r w:rsidRPr="00917611">
        <w:rPr>
          <w:rFonts w:ascii="Times New Roman" w:hAnsi="Times New Roman"/>
          <w:sz w:val="24"/>
          <w:szCs w:val="24"/>
          <w:lang w:eastAsia="ru-RU"/>
        </w:rPr>
        <w:t>.  «Методические указания для обучающихся по освоению дисциплин» - размещено в электронной информационно-образовательной среде вуза.</w:t>
      </w:r>
    </w:p>
    <w:p w:rsidR="00281155" w:rsidRPr="00704A11" w:rsidRDefault="00281155" w:rsidP="0009046A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>10.</w:t>
      </w:r>
      <w:r w:rsidRPr="00704A11">
        <w:rPr>
          <w:rFonts w:ascii="Times New Roman" w:hAnsi="Times New Roman"/>
          <w:b/>
          <w:i/>
          <w:sz w:val="24"/>
          <w:szCs w:val="24"/>
          <w:lang w:eastAsia="ru-RU"/>
        </w:rPr>
        <w:t xml:space="preserve"> 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81155" w:rsidRPr="00756694" w:rsidRDefault="00281155" w:rsidP="000904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756694">
        <w:rPr>
          <w:rFonts w:ascii="Times New Roman" w:hAnsi="Times New Roman"/>
          <w:sz w:val="24"/>
          <w:szCs w:val="24"/>
          <w:lang w:eastAsia="ru-RU"/>
        </w:rPr>
        <w:t>1.</w:t>
      </w:r>
      <w:r w:rsidRPr="00704A11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proofErr w:type="spellStart"/>
      <w:r w:rsidRPr="00704A11">
        <w:rPr>
          <w:rFonts w:ascii="Times New Roman" w:hAnsi="Times New Roman"/>
          <w:sz w:val="24"/>
          <w:szCs w:val="24"/>
          <w:lang w:val="en-US" w:eastAsia="ru-RU"/>
        </w:rPr>
        <w:t>MicrosoftWindows</w:t>
      </w:r>
      <w:proofErr w:type="spellEnd"/>
    </w:p>
    <w:p w:rsidR="00281155" w:rsidRPr="00756694" w:rsidRDefault="00281155" w:rsidP="000904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56694">
        <w:rPr>
          <w:rFonts w:ascii="Times New Roman" w:hAnsi="Times New Roman"/>
          <w:sz w:val="24"/>
          <w:szCs w:val="24"/>
          <w:lang w:eastAsia="ru-RU"/>
        </w:rPr>
        <w:t>2.</w:t>
      </w:r>
      <w:proofErr w:type="spellStart"/>
      <w:r w:rsidRPr="00704A11">
        <w:rPr>
          <w:rFonts w:ascii="Times New Roman" w:hAnsi="Times New Roman"/>
          <w:sz w:val="24"/>
          <w:szCs w:val="24"/>
          <w:lang w:val="en-US" w:eastAsia="ru-RU"/>
        </w:rPr>
        <w:t>MicrosoftOffice</w:t>
      </w:r>
      <w:proofErr w:type="spellEnd"/>
      <w:r w:rsidRPr="00756694">
        <w:rPr>
          <w:rFonts w:ascii="Times New Roman" w:hAnsi="Times New Roman"/>
          <w:sz w:val="24"/>
          <w:szCs w:val="24"/>
          <w:lang w:eastAsia="ru-RU"/>
        </w:rPr>
        <w:t xml:space="preserve"> 2010-2016</w:t>
      </w:r>
    </w:p>
    <w:p w:rsidR="00281155" w:rsidRPr="00756694" w:rsidRDefault="00281155" w:rsidP="000904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56694">
        <w:rPr>
          <w:rFonts w:ascii="Times New Roman" w:hAnsi="Times New Roman"/>
          <w:sz w:val="24"/>
          <w:szCs w:val="24"/>
          <w:lang w:eastAsia="ru-RU"/>
        </w:rPr>
        <w:t>3.</w:t>
      </w:r>
      <w:r w:rsidRPr="00704A11">
        <w:rPr>
          <w:rFonts w:ascii="Times New Roman" w:hAnsi="Times New Roman"/>
          <w:sz w:val="24"/>
          <w:szCs w:val="24"/>
          <w:lang w:eastAsia="ru-RU"/>
        </w:rPr>
        <w:t>Антивирус</w:t>
      </w:r>
      <w:proofErr w:type="spellStart"/>
      <w:r w:rsidRPr="00704A11">
        <w:rPr>
          <w:rFonts w:ascii="Times New Roman" w:hAnsi="Times New Roman"/>
          <w:sz w:val="24"/>
          <w:szCs w:val="24"/>
          <w:lang w:val="en-US" w:eastAsia="ru-RU"/>
        </w:rPr>
        <w:t>KasperskyEndpointSecurity</w:t>
      </w:r>
      <w:proofErr w:type="spellEnd"/>
    </w:p>
    <w:p w:rsidR="00281155" w:rsidRPr="00756694" w:rsidRDefault="00281155" w:rsidP="000904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56694">
        <w:rPr>
          <w:rFonts w:ascii="Times New Roman" w:hAnsi="Times New Roman"/>
          <w:sz w:val="24"/>
          <w:szCs w:val="24"/>
          <w:lang w:eastAsia="ru-RU"/>
        </w:rPr>
        <w:t>4.</w:t>
      </w:r>
      <w:r w:rsidRPr="00704A11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r w:rsidRPr="00704A11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704A11">
        <w:rPr>
          <w:rFonts w:ascii="Times New Roman" w:hAnsi="Times New Roman"/>
          <w:sz w:val="24"/>
          <w:szCs w:val="24"/>
          <w:lang w:eastAsia="ru-RU"/>
        </w:rPr>
        <w:t>файлами</w:t>
      </w:r>
      <w:proofErr w:type="spellStart"/>
      <w:r w:rsidRPr="00704A11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281155" w:rsidRPr="00756694" w:rsidRDefault="00281155" w:rsidP="000904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56694">
        <w:rPr>
          <w:rFonts w:ascii="Times New Roman" w:hAnsi="Times New Roman"/>
          <w:sz w:val="24"/>
          <w:szCs w:val="24"/>
          <w:lang w:eastAsia="ru-RU"/>
        </w:rPr>
        <w:t>5.</w:t>
      </w:r>
      <w:r w:rsidRPr="00704A11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756694">
        <w:rPr>
          <w:rFonts w:ascii="Times New Roman" w:hAnsi="Times New Roman"/>
          <w:sz w:val="24"/>
          <w:szCs w:val="24"/>
          <w:lang w:eastAsia="ru-RU"/>
        </w:rPr>
        <w:t xml:space="preserve"> 7-</w:t>
      </w:r>
      <w:r w:rsidRPr="00704A11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281155" w:rsidRPr="00756694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281155" w:rsidRPr="0074523C" w:rsidRDefault="00281155" w:rsidP="0009046A">
      <w:pPr>
        <w:pStyle w:val="a5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4523C">
        <w:rPr>
          <w:rFonts w:ascii="Times New Roman" w:hAnsi="Times New Roman"/>
          <w:b/>
          <w:i/>
          <w:sz w:val="24"/>
          <w:szCs w:val="24"/>
          <w:lang w:eastAsia="ru-RU"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sz w:val="24"/>
          <w:szCs w:val="24"/>
        </w:rPr>
        <w:t>1.Проектор, ноутбук</w:t>
      </w:r>
    </w:p>
    <w:p w:rsidR="00281155" w:rsidRPr="00704A11" w:rsidRDefault="00281155" w:rsidP="0009046A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sz w:val="24"/>
          <w:szCs w:val="24"/>
        </w:rPr>
        <w:t xml:space="preserve">2.Проекционный экран </w:t>
      </w:r>
    </w:p>
    <w:p w:rsidR="00281155" w:rsidRPr="00704A11" w:rsidRDefault="00281155" w:rsidP="0009046A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sz w:val="24"/>
          <w:szCs w:val="24"/>
        </w:rPr>
        <w:t>3.Колонки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4523C" w:rsidRDefault="00281155" w:rsidP="0009046A">
      <w:pPr>
        <w:pStyle w:val="a5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4523C">
        <w:rPr>
          <w:rFonts w:ascii="Times New Roman" w:hAnsi="Times New Roman"/>
          <w:b/>
          <w:i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ab/>
        <w:t xml:space="preserve">Для освоения дисциплины используются как традиционные формы занятий – лекции </w:t>
      </w:r>
      <w:r w:rsidRPr="00704A11">
        <w:rPr>
          <w:rFonts w:ascii="Times New Roman" w:hAnsi="Times New Roman"/>
          <w:sz w:val="24"/>
          <w:szCs w:val="24"/>
          <w:lang w:eastAsia="ru-RU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консультация);</w:t>
      </w: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как практические   занятия, так и активные и интерактивные формы занятий - «мозговой штурм». 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На учебных занятиях используются технические средства обучения - мультимедийная доска, видеопроектор для демонстрации слайдов, видеосюжетов и др. Тестирование обучаемых может осуществляться с использованием компьютерного оборудования института.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04A11">
        <w:rPr>
          <w:rFonts w:ascii="Times New Roman" w:hAnsi="Times New Roman"/>
          <w:b/>
          <w:sz w:val="24"/>
          <w:szCs w:val="24"/>
          <w:lang w:eastAsia="ru-RU"/>
        </w:rPr>
        <w:t>12.1. В освоении учебной дисциплины используются следующие традиционные образовательные технологии:</w:t>
      </w:r>
    </w:p>
    <w:p w:rsidR="00281155" w:rsidRPr="00704A11" w:rsidRDefault="00281155" w:rsidP="0009046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видеоматериалов;</w:t>
      </w:r>
    </w:p>
    <w:p w:rsidR="00281155" w:rsidRPr="00704A11" w:rsidRDefault="00281155" w:rsidP="0009046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281155" w:rsidRPr="00704A11" w:rsidRDefault="00281155" w:rsidP="0009046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- самостоятельная работа студентов с учебной литературой и практическим выполнение задания графическими материалами;</w:t>
      </w:r>
    </w:p>
    <w:p w:rsidR="00281155" w:rsidRPr="00704A11" w:rsidRDefault="00281155" w:rsidP="0009046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- подготовка и обсуждение рефератов, презентаций;</w:t>
      </w:r>
    </w:p>
    <w:p w:rsidR="00281155" w:rsidRPr="00704A11" w:rsidRDefault="00281155" w:rsidP="0009046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- зачет.</w:t>
      </w:r>
    </w:p>
    <w:p w:rsidR="00281155" w:rsidRPr="00704A11" w:rsidRDefault="00281155" w:rsidP="0009046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704A11">
        <w:rPr>
          <w:rFonts w:ascii="Times New Roman" w:hAnsi="Times New Roman"/>
          <w:b/>
          <w:sz w:val="24"/>
          <w:szCs w:val="24"/>
          <w:lang w:eastAsia="ru-RU"/>
        </w:rPr>
        <w:t>12.2. Активные и интерактивные методы и формы обучения</w:t>
      </w:r>
    </w:p>
    <w:p w:rsidR="00281155" w:rsidRPr="00704A11" w:rsidRDefault="00281155" w:rsidP="0009046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Из перечня видов: («</w:t>
      </w:r>
      <w:r w:rsidRPr="00704A11">
        <w:rPr>
          <w:rFonts w:ascii="Times New Roman" w:hAnsi="Times New Roman"/>
          <w:i/>
          <w:sz w:val="24"/>
          <w:szCs w:val="24"/>
          <w:lang w:eastAsia="ru-RU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 w:rsidRPr="00704A11">
        <w:rPr>
          <w:rFonts w:ascii="Times New Roman" w:hAnsi="Times New Roman"/>
          <w:sz w:val="24"/>
          <w:szCs w:val="24"/>
          <w:lang w:eastAsia="ru-RU"/>
        </w:rPr>
        <w:t>) используются следующие:</w:t>
      </w:r>
    </w:p>
    <w:p w:rsidR="00281155" w:rsidRPr="00704A11" w:rsidRDefault="00281155" w:rsidP="0009046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704A11">
        <w:rPr>
          <w:rFonts w:ascii="Times New Roman" w:hAnsi="Times New Roman"/>
          <w:i/>
          <w:sz w:val="24"/>
          <w:szCs w:val="24"/>
          <w:lang w:eastAsia="ru-RU"/>
        </w:rPr>
        <w:t>- дискуссия;</w:t>
      </w:r>
    </w:p>
    <w:p w:rsidR="00281155" w:rsidRPr="00704A11" w:rsidRDefault="00281155" w:rsidP="0009046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i/>
          <w:sz w:val="24"/>
          <w:szCs w:val="24"/>
          <w:lang w:eastAsia="ru-RU"/>
        </w:rPr>
        <w:t>- «мозговой штурм» при разработке эскизов к практическому графическому заданию;</w:t>
      </w:r>
    </w:p>
    <w:p w:rsidR="00281155" w:rsidRPr="00704A11" w:rsidRDefault="00281155" w:rsidP="000904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i/>
          <w:sz w:val="24"/>
          <w:szCs w:val="24"/>
          <w:lang w:eastAsia="ru-RU"/>
        </w:rPr>
        <w:t>- творческая работа, связанная с освоением дисциплины.</w:t>
      </w:r>
    </w:p>
    <w:p w:rsidR="00281155" w:rsidRDefault="005D568C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281155" w:rsidRPr="0074523C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74523C">
        <w:rPr>
          <w:rFonts w:ascii="Times New Roman" w:hAnsi="Times New Roman"/>
          <w:sz w:val="24"/>
          <w:szCs w:val="24"/>
          <w:lang w:eastAsia="ru-RU"/>
        </w:rPr>
        <w:t>Приложение</w:t>
      </w:r>
    </w:p>
    <w:p w:rsidR="00281155" w:rsidRPr="0074523C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Pr="0074523C" w:rsidRDefault="00281155" w:rsidP="00090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74523C" w:rsidRDefault="00281155" w:rsidP="00090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74523C" w:rsidRDefault="00281155" w:rsidP="00090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74523C" w:rsidRDefault="00281155" w:rsidP="00090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74523C" w:rsidRDefault="00281155" w:rsidP="00090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74523C" w:rsidRDefault="00281155" w:rsidP="00090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74523C" w:rsidRDefault="00281155" w:rsidP="0009046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1155" w:rsidRPr="0074523C" w:rsidRDefault="00281155" w:rsidP="0009046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1155" w:rsidRPr="0074523C" w:rsidRDefault="00281155" w:rsidP="00917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1155" w:rsidRPr="0074523C" w:rsidRDefault="00281155" w:rsidP="00917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4523C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ФОНД ОЦЕНОЧНЫХ СРЕДСТВ </w:t>
      </w:r>
    </w:p>
    <w:p w:rsidR="00281155" w:rsidRPr="0074523C" w:rsidRDefault="00281155" w:rsidP="00917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4523C">
        <w:rPr>
          <w:rFonts w:ascii="Times New Roman" w:hAnsi="Times New Roman"/>
          <w:b/>
          <w:bCs/>
          <w:sz w:val="28"/>
          <w:szCs w:val="28"/>
          <w:lang w:eastAsia="ru-RU"/>
        </w:rPr>
        <w:t>ДЛЯ ПРОВЕДЕНИЯ ПРОМЕЖУТОЧНОЙ АТТЕСТАЦИИ</w:t>
      </w:r>
    </w:p>
    <w:p w:rsidR="00281155" w:rsidRPr="0074523C" w:rsidRDefault="00281155" w:rsidP="009176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4523C">
        <w:rPr>
          <w:rFonts w:ascii="Times New Roman" w:hAnsi="Times New Roman"/>
          <w:b/>
          <w:bCs/>
          <w:sz w:val="28"/>
          <w:szCs w:val="28"/>
          <w:lang w:eastAsia="ru-RU"/>
        </w:rPr>
        <w:t>ПО ДИСЦИПЛИНЕ</w:t>
      </w:r>
    </w:p>
    <w:p w:rsidR="00281155" w:rsidRPr="0074523C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1155" w:rsidRPr="0074523C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1155" w:rsidRPr="0074523C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1155" w:rsidRPr="0074523C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17611">
        <w:rPr>
          <w:rFonts w:ascii="Times New Roman" w:hAnsi="Times New Roman"/>
          <w:b/>
          <w:bCs/>
          <w:sz w:val="24"/>
          <w:szCs w:val="28"/>
          <w:lang w:eastAsia="ru-RU"/>
        </w:rPr>
        <w:t>«Народный костюм»</w:t>
      </w:r>
    </w:p>
    <w:p w:rsidR="00281155" w:rsidRPr="003070EC" w:rsidRDefault="005D568C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:rsidR="00281155" w:rsidRPr="003070EC" w:rsidRDefault="00281155" w:rsidP="0009046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070EC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p w:rsidR="00281155" w:rsidRPr="003070EC" w:rsidRDefault="00281155" w:rsidP="0009046A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864"/>
        <w:gridCol w:w="4394"/>
      </w:tblGrid>
      <w:tr w:rsidR="00281155" w:rsidRPr="0099011E" w:rsidTr="00CB3403">
        <w:trPr>
          <w:trHeight w:val="726"/>
        </w:trPr>
        <w:tc>
          <w:tcPr>
            <w:tcW w:w="2093" w:type="dxa"/>
          </w:tcPr>
          <w:p w:rsidR="00281155" w:rsidRPr="00917611" w:rsidRDefault="00281155" w:rsidP="00CB340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917611">
              <w:rPr>
                <w:rFonts w:ascii="Times New Roman" w:hAnsi="Times New Roman"/>
                <w:sz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2864" w:type="dxa"/>
          </w:tcPr>
          <w:p w:rsidR="00281155" w:rsidRPr="00917611" w:rsidRDefault="00281155" w:rsidP="00CB340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917611">
              <w:rPr>
                <w:rFonts w:ascii="Times New Roman" w:hAnsi="Times New Roman"/>
                <w:sz w:val="24"/>
                <w:lang w:eastAsia="ru-RU"/>
              </w:rPr>
              <w:t xml:space="preserve">Вид контроля </w:t>
            </w:r>
          </w:p>
        </w:tc>
        <w:tc>
          <w:tcPr>
            <w:tcW w:w="4394" w:type="dxa"/>
          </w:tcPr>
          <w:p w:rsidR="00281155" w:rsidRPr="00917611" w:rsidRDefault="00281155" w:rsidP="00CB340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917611">
              <w:rPr>
                <w:rFonts w:ascii="Times New Roman" w:hAnsi="Times New Roman"/>
                <w:sz w:val="24"/>
                <w:lang w:eastAsia="ru-RU"/>
              </w:rPr>
              <w:t>Компонент фонда оценочных средств</w:t>
            </w:r>
          </w:p>
        </w:tc>
      </w:tr>
      <w:tr w:rsidR="00281155" w:rsidRPr="0099011E" w:rsidTr="00CB3403">
        <w:trPr>
          <w:trHeight w:val="242"/>
        </w:trPr>
        <w:tc>
          <w:tcPr>
            <w:tcW w:w="2093" w:type="dxa"/>
            <w:vMerge w:val="restart"/>
          </w:tcPr>
          <w:p w:rsidR="00281155" w:rsidRPr="00917611" w:rsidRDefault="00281155" w:rsidP="00E30F58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 xml:space="preserve"> ПК-5</w:t>
            </w:r>
          </w:p>
          <w:p w:rsidR="00281155" w:rsidRPr="00917611" w:rsidRDefault="00281155" w:rsidP="00CB3403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 xml:space="preserve"> ПК-6</w:t>
            </w:r>
          </w:p>
        </w:tc>
        <w:tc>
          <w:tcPr>
            <w:tcW w:w="2864" w:type="dxa"/>
          </w:tcPr>
          <w:p w:rsidR="00281155" w:rsidRPr="00917611" w:rsidRDefault="00281155" w:rsidP="00CB340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т</w:t>
            </w:r>
            <w:r w:rsidRPr="00917611">
              <w:rPr>
                <w:rFonts w:ascii="Times New Roman" w:hAnsi="Times New Roman"/>
                <w:sz w:val="24"/>
                <w:lang w:eastAsia="ru-RU"/>
              </w:rPr>
              <w:t>екущий просмотр</w:t>
            </w:r>
          </w:p>
        </w:tc>
        <w:tc>
          <w:tcPr>
            <w:tcW w:w="4394" w:type="dxa"/>
          </w:tcPr>
          <w:p w:rsidR="00281155" w:rsidRPr="00917611" w:rsidRDefault="00281155" w:rsidP="00CB3403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Контрольные задания</w:t>
            </w:r>
          </w:p>
        </w:tc>
      </w:tr>
      <w:tr w:rsidR="00281155" w:rsidRPr="0099011E" w:rsidTr="000C7F8C">
        <w:trPr>
          <w:trHeight w:val="242"/>
        </w:trPr>
        <w:tc>
          <w:tcPr>
            <w:tcW w:w="2093" w:type="dxa"/>
            <w:vMerge/>
          </w:tcPr>
          <w:p w:rsidR="00281155" w:rsidRPr="00917611" w:rsidRDefault="00281155" w:rsidP="00CB3403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2864" w:type="dxa"/>
          </w:tcPr>
          <w:p w:rsidR="00281155" w:rsidRPr="00917611" w:rsidRDefault="00281155" w:rsidP="00CB340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устный</w:t>
            </w:r>
          </w:p>
        </w:tc>
        <w:tc>
          <w:tcPr>
            <w:tcW w:w="4394" w:type="dxa"/>
          </w:tcPr>
          <w:p w:rsidR="00281155" w:rsidRPr="00917611" w:rsidRDefault="00281155" w:rsidP="00917611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Вопросы</w:t>
            </w:r>
          </w:p>
        </w:tc>
      </w:tr>
    </w:tbl>
    <w:p w:rsidR="00281155" w:rsidRPr="003070EC" w:rsidRDefault="00281155" w:rsidP="0009046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81155" w:rsidRPr="003070EC" w:rsidRDefault="00281155" w:rsidP="0009046A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070EC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281155" w:rsidRPr="003070EC" w:rsidRDefault="00281155" w:rsidP="000904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1155" w:rsidRPr="003070EC" w:rsidRDefault="00281155" w:rsidP="000904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70EC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281155" w:rsidRPr="003070EC" w:rsidRDefault="00281155" w:rsidP="0009046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81155" w:rsidRPr="003070EC" w:rsidRDefault="00281155" w:rsidP="0009046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070EC">
        <w:rPr>
          <w:rFonts w:ascii="Times New Roman" w:hAnsi="Times New Roman"/>
          <w:b/>
          <w:bCs/>
          <w:sz w:val="24"/>
          <w:szCs w:val="24"/>
        </w:rPr>
        <w:t xml:space="preserve">Критерии оценки знаний студентов (пороговый уровень </w:t>
      </w:r>
      <w:proofErr w:type="spellStart"/>
      <w:r w:rsidRPr="003070EC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3070EC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281155" w:rsidRPr="003070EC" w:rsidRDefault="00281155" w:rsidP="0009046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839"/>
      </w:tblGrid>
      <w:tr w:rsidR="00281155" w:rsidRPr="0099011E" w:rsidTr="00CB3403">
        <w:tc>
          <w:tcPr>
            <w:tcW w:w="1330" w:type="pct"/>
            <w:vAlign w:val="center"/>
          </w:tcPr>
          <w:p w:rsidR="00281155" w:rsidRPr="003070EC" w:rsidRDefault="00281155" w:rsidP="00CB34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70" w:type="pct"/>
            <w:vAlign w:val="center"/>
          </w:tcPr>
          <w:p w:rsidR="00281155" w:rsidRPr="003070EC" w:rsidRDefault="00281155" w:rsidP="00CB34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281155" w:rsidRPr="0099011E" w:rsidTr="00CB3403">
        <w:tc>
          <w:tcPr>
            <w:tcW w:w="1330" w:type="pct"/>
            <w:vAlign w:val="center"/>
          </w:tcPr>
          <w:p w:rsidR="00281155" w:rsidRPr="003070EC" w:rsidRDefault="00281155" w:rsidP="00CB34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70" w:type="pct"/>
          </w:tcPr>
          <w:p w:rsidR="00281155" w:rsidRPr="003070EC" w:rsidRDefault="00281155" w:rsidP="00CB34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студент знает, понимает основные положения дисциплины; </w:t>
            </w:r>
          </w:p>
          <w:p w:rsidR="00281155" w:rsidRPr="003070EC" w:rsidRDefault="00281155" w:rsidP="00CB34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281155" w:rsidRPr="003070EC" w:rsidRDefault="00281155" w:rsidP="00CB34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281155" w:rsidRPr="003070EC" w:rsidRDefault="00281155" w:rsidP="00CB34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реализовать и презентовать свою работу.</w:t>
            </w:r>
          </w:p>
        </w:tc>
      </w:tr>
      <w:tr w:rsidR="00281155" w:rsidRPr="0099011E" w:rsidTr="00CB3403">
        <w:tc>
          <w:tcPr>
            <w:tcW w:w="1330" w:type="pct"/>
            <w:vAlign w:val="center"/>
          </w:tcPr>
          <w:p w:rsidR="00281155" w:rsidRPr="003070EC" w:rsidRDefault="00281155" w:rsidP="00CB34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70" w:type="pct"/>
          </w:tcPr>
          <w:p w:rsidR="00281155" w:rsidRPr="003070EC" w:rsidRDefault="00281155" w:rsidP="00CB34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студент знает, понимает основные положения дисциплины; </w:t>
            </w:r>
          </w:p>
          <w:p w:rsidR="00281155" w:rsidRPr="003070EC" w:rsidRDefault="00281155" w:rsidP="00CB34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281155" w:rsidRPr="003070EC" w:rsidRDefault="00281155" w:rsidP="00CB34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281155" w:rsidRPr="003070EC" w:rsidRDefault="00281155" w:rsidP="00CB34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281155" w:rsidRPr="0099011E" w:rsidTr="00CB3403">
        <w:tc>
          <w:tcPr>
            <w:tcW w:w="1330" w:type="pct"/>
            <w:vAlign w:val="center"/>
          </w:tcPr>
          <w:p w:rsidR="00281155" w:rsidRPr="003070EC" w:rsidRDefault="00281155" w:rsidP="00CB34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70" w:type="pct"/>
          </w:tcPr>
          <w:p w:rsidR="00281155" w:rsidRPr="003070EC" w:rsidRDefault="00281155" w:rsidP="00CB340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>студент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281155" w:rsidRPr="0099011E" w:rsidTr="00CB3403">
        <w:tc>
          <w:tcPr>
            <w:tcW w:w="1330" w:type="pct"/>
            <w:vAlign w:val="center"/>
          </w:tcPr>
          <w:p w:rsidR="00281155" w:rsidRPr="003070EC" w:rsidRDefault="00281155" w:rsidP="00CB34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70" w:type="pct"/>
          </w:tcPr>
          <w:p w:rsidR="00281155" w:rsidRPr="003070EC" w:rsidRDefault="00281155" w:rsidP="00CB34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>- студент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281155" w:rsidRPr="003070EC" w:rsidRDefault="00281155" w:rsidP="0009046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281155" w:rsidRPr="003070EC" w:rsidRDefault="00281155" w:rsidP="0009046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281155" w:rsidRPr="003070EC" w:rsidRDefault="00281155" w:rsidP="0009046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070EC">
        <w:rPr>
          <w:rFonts w:ascii="Times New Roman" w:hAnsi="Times New Roman"/>
          <w:b/>
          <w:bCs/>
          <w:sz w:val="24"/>
          <w:szCs w:val="24"/>
        </w:rPr>
        <w:t xml:space="preserve">Критерии оценки умений студентов по решению учебно-профессиональных задач и заданий </w:t>
      </w:r>
    </w:p>
    <w:p w:rsidR="00281155" w:rsidRPr="003070EC" w:rsidRDefault="00281155" w:rsidP="0009046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070EC">
        <w:rPr>
          <w:rFonts w:ascii="Times New Roman" w:hAnsi="Times New Roman"/>
          <w:b/>
          <w:bCs/>
          <w:sz w:val="24"/>
          <w:szCs w:val="24"/>
        </w:rPr>
        <w:t>(продвинутый уровень</w:t>
      </w:r>
      <w:r w:rsidR="005D568C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070EC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3070EC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281155" w:rsidRPr="003070EC" w:rsidRDefault="00281155" w:rsidP="0009046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1"/>
        <w:gridCol w:w="6383"/>
      </w:tblGrid>
      <w:tr w:rsidR="00281155" w:rsidRPr="0099011E" w:rsidTr="00CB3403">
        <w:tc>
          <w:tcPr>
            <w:tcW w:w="1628" w:type="pct"/>
            <w:vAlign w:val="center"/>
          </w:tcPr>
          <w:p w:rsidR="00281155" w:rsidRPr="003070EC" w:rsidRDefault="00281155" w:rsidP="00CB34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372" w:type="pct"/>
            <w:vAlign w:val="center"/>
          </w:tcPr>
          <w:p w:rsidR="00281155" w:rsidRPr="003070EC" w:rsidRDefault="00281155" w:rsidP="00CB34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281155" w:rsidRPr="0099011E" w:rsidTr="00CB3403">
        <w:tc>
          <w:tcPr>
            <w:tcW w:w="1628" w:type="pct"/>
          </w:tcPr>
          <w:p w:rsidR="00281155" w:rsidRPr="003070EC" w:rsidRDefault="00281155" w:rsidP="00CB34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372" w:type="pct"/>
          </w:tcPr>
          <w:p w:rsidR="00281155" w:rsidRPr="003070EC" w:rsidRDefault="00281155" w:rsidP="00CB34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Cs/>
                <w:sz w:val="24"/>
                <w:szCs w:val="24"/>
              </w:rPr>
              <w:t xml:space="preserve"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 </w:t>
            </w:r>
          </w:p>
        </w:tc>
      </w:tr>
      <w:tr w:rsidR="00281155" w:rsidRPr="0099011E" w:rsidTr="00CB3403">
        <w:tc>
          <w:tcPr>
            <w:tcW w:w="1628" w:type="pct"/>
          </w:tcPr>
          <w:p w:rsidR="00281155" w:rsidRPr="003070EC" w:rsidRDefault="00281155" w:rsidP="00CB34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372" w:type="pct"/>
          </w:tcPr>
          <w:p w:rsidR="00281155" w:rsidRPr="003070EC" w:rsidRDefault="00281155" w:rsidP="00CB34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281155" w:rsidRPr="0099011E" w:rsidTr="00CB3403">
        <w:tc>
          <w:tcPr>
            <w:tcW w:w="1628" w:type="pct"/>
          </w:tcPr>
          <w:p w:rsidR="00281155" w:rsidRPr="003070EC" w:rsidRDefault="00281155" w:rsidP="00CB34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372" w:type="pct"/>
          </w:tcPr>
          <w:p w:rsidR="00281155" w:rsidRPr="003070EC" w:rsidRDefault="00281155" w:rsidP="00CB34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Cs/>
                <w:sz w:val="24"/>
                <w:szCs w:val="24"/>
              </w:rPr>
              <w:t xml:space="preserve"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 </w:t>
            </w:r>
          </w:p>
        </w:tc>
      </w:tr>
      <w:tr w:rsidR="00281155" w:rsidRPr="0099011E" w:rsidTr="00CB3403">
        <w:tc>
          <w:tcPr>
            <w:tcW w:w="1628" w:type="pct"/>
          </w:tcPr>
          <w:p w:rsidR="00281155" w:rsidRPr="003070EC" w:rsidRDefault="00281155" w:rsidP="00CB34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372" w:type="pct"/>
          </w:tcPr>
          <w:p w:rsidR="00281155" w:rsidRPr="003070EC" w:rsidRDefault="00281155" w:rsidP="00CB34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281155" w:rsidRPr="003070EC" w:rsidRDefault="00281155" w:rsidP="0009046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81155" w:rsidRPr="003070EC" w:rsidRDefault="00281155" w:rsidP="0009046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070EC">
        <w:rPr>
          <w:rFonts w:ascii="Times New Roman" w:hAnsi="Times New Roman"/>
          <w:b/>
          <w:bCs/>
          <w:sz w:val="24"/>
          <w:szCs w:val="24"/>
        </w:rPr>
        <w:t>3.</w:t>
      </w:r>
      <w:r w:rsidRPr="003070EC">
        <w:rPr>
          <w:rFonts w:ascii="Times New Roman" w:hAnsi="Times New Roman"/>
          <w:b/>
          <w:bCs/>
          <w:sz w:val="24"/>
          <w:szCs w:val="24"/>
        </w:rPr>
        <w:tab/>
      </w:r>
      <w:r w:rsidRPr="003070EC">
        <w:rPr>
          <w:rFonts w:ascii="Times New Roman" w:hAnsi="Times New Roman"/>
          <w:b/>
          <w:bCs/>
          <w:sz w:val="24"/>
          <w:szCs w:val="24"/>
          <w:lang w:eastAsia="ru-RU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281155" w:rsidRPr="003070EC" w:rsidRDefault="00281155" w:rsidP="000904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3070EC" w:rsidRDefault="00281155" w:rsidP="0009046A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3070EC">
        <w:rPr>
          <w:rFonts w:ascii="Times New Roman" w:hAnsi="Times New Roman"/>
          <w:sz w:val="24"/>
          <w:szCs w:val="24"/>
          <w:u w:val="single"/>
          <w:lang w:eastAsia="ru-RU"/>
        </w:rPr>
        <w:t>Вопросы, тесты для проверки теоретических знаний студентов (пороговый уровень формирования компетенции):</w:t>
      </w:r>
    </w:p>
    <w:p w:rsidR="00281155" w:rsidRPr="00E30F58" w:rsidRDefault="00281155" w:rsidP="00E30F5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81155" w:rsidRPr="00E30F58" w:rsidRDefault="00281155" w:rsidP="00E30F58">
      <w:pPr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  <w:r w:rsidRPr="00E30F58">
        <w:rPr>
          <w:rFonts w:ascii="Times New Roman" w:hAnsi="Times New Roman"/>
          <w:b/>
          <w:sz w:val="24"/>
          <w:szCs w:val="24"/>
          <w:lang w:eastAsia="ru-RU"/>
        </w:rPr>
        <w:t xml:space="preserve">Примерный список вопросов 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1. В чем состоят особенности повседневного народного костюма от праздничного?</w:t>
      </w:r>
      <w:r w:rsidRPr="00E30F58">
        <w:rPr>
          <w:rFonts w:ascii="Times New Roman" w:hAnsi="Times New Roman"/>
          <w:sz w:val="24"/>
          <w:szCs w:val="24"/>
          <w:lang w:eastAsia="ru-RU"/>
        </w:rPr>
        <w:br/>
        <w:t>2. Какие особенности народного костюма характерны для южно-русских губерний Вы знаете?</w:t>
      </w:r>
      <w:r w:rsidRPr="00E30F58">
        <w:rPr>
          <w:rFonts w:ascii="Times New Roman" w:hAnsi="Times New Roman"/>
          <w:sz w:val="24"/>
          <w:szCs w:val="24"/>
          <w:lang w:eastAsia="ru-RU"/>
        </w:rPr>
        <w:br/>
        <w:t>3. Назовите особенности национальных традиций в народном костюме северных областей?</w:t>
      </w:r>
      <w:r w:rsidRPr="00E30F58">
        <w:rPr>
          <w:rFonts w:ascii="Times New Roman" w:hAnsi="Times New Roman"/>
          <w:sz w:val="24"/>
          <w:szCs w:val="24"/>
          <w:lang w:eastAsia="ru-RU"/>
        </w:rPr>
        <w:br/>
        <w:t>4. Какие особенности женских головных уборов Вы знаете?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5. Что такое стиль?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6. Что такое орнамент?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 xml:space="preserve">7. Какова классификация видов и типов орнаментов в народном костюме? 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8. Особенность в орнаментации женского и мужского свадебного костюма.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 xml:space="preserve">9. Связь предметно-пространственного убранства русской избы с народным костюмом. 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10. Декор текстиля и целостность образа в женском праздничном народном костюме.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11. Виды и типы кроя русской рубахи в повседневной женской одежде.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12. Виды ткачества, используемые в южно-русском народном костюме.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13. Виды и типы зимней женской народной одежды.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14. Основные особенности в характере северной вышивки.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15. Набойка, как вид декора в повседневной женской одежде.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16. Колористические особенности женского праздничного народного костюма.</w:t>
      </w:r>
    </w:p>
    <w:p w:rsidR="00281155" w:rsidRPr="00E30F58" w:rsidRDefault="00281155" w:rsidP="00E30F5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81155" w:rsidRPr="00917611" w:rsidRDefault="00281155" w:rsidP="009176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917611">
        <w:rPr>
          <w:rFonts w:ascii="Times New Roman" w:hAnsi="Times New Roman"/>
          <w:sz w:val="24"/>
          <w:szCs w:val="24"/>
          <w:u w:val="single"/>
          <w:lang w:eastAsia="ru-RU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281155" w:rsidRPr="00E30F58" w:rsidRDefault="00281155" w:rsidP="00E30F5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281155" w:rsidRPr="00E30F58" w:rsidRDefault="00281155" w:rsidP="00E30F5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Типовые контрольные задания включают в себя:</w:t>
      </w:r>
    </w:p>
    <w:p w:rsidR="00281155" w:rsidRPr="00E30F58" w:rsidRDefault="00281155" w:rsidP="00E30F58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Тема 1. Народный праздничный костюм</w:t>
      </w:r>
    </w:p>
    <w:p w:rsidR="00281155" w:rsidRPr="00E30F58" w:rsidRDefault="00281155" w:rsidP="00E30F5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различных губерний,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281155" w:rsidRPr="00E30F58" w:rsidRDefault="00281155" w:rsidP="00E30F58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30F58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E30F58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E30F58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281155" w:rsidRPr="00E30F58" w:rsidRDefault="00281155" w:rsidP="00E30F58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E30F58" w:rsidRDefault="00281155" w:rsidP="00E30F58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Тема 2. Народный свадебный костюм.</w:t>
      </w:r>
    </w:p>
    <w:p w:rsidR="00281155" w:rsidRPr="00E30F58" w:rsidRDefault="00281155" w:rsidP="00E30F5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  <w:r w:rsidRPr="00E30F58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E30F58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E30F58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 </w:t>
      </w:r>
    </w:p>
    <w:p w:rsidR="00281155" w:rsidRPr="00E30F58" w:rsidRDefault="00281155" w:rsidP="00E30F58">
      <w:pPr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281155" w:rsidRPr="00E30F58" w:rsidRDefault="00281155" w:rsidP="00E30F58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Тема 3. Народный повседневный костюм.</w:t>
      </w:r>
    </w:p>
    <w:p w:rsidR="00281155" w:rsidRPr="00E30F58" w:rsidRDefault="00281155" w:rsidP="00E30F5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281155" w:rsidRPr="00E30F58" w:rsidRDefault="00281155" w:rsidP="00E30F58">
      <w:pPr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30F58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E30F58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E30F58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281155" w:rsidRPr="00E30F58" w:rsidRDefault="00281155" w:rsidP="00E30F58">
      <w:pPr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281155" w:rsidRPr="00E30F58" w:rsidRDefault="00281155" w:rsidP="00E30F58">
      <w:pPr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30F58">
        <w:rPr>
          <w:rFonts w:ascii="Times New Roman" w:hAnsi="Times New Roman"/>
          <w:iCs/>
          <w:sz w:val="24"/>
          <w:szCs w:val="24"/>
          <w:lang w:eastAsia="ru-RU"/>
        </w:rPr>
        <w:t>Тема 4. Сценический костюм</w:t>
      </w:r>
    </w:p>
    <w:p w:rsidR="00281155" w:rsidRPr="00E30F58" w:rsidRDefault="00281155" w:rsidP="00E30F5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эскизов по созданию костюма с использованием народного орнамента, вышивки, согласно копий аутентичных костюмов и трансформируемых для различных видов творческой деятельности на сцене (танец, песенное и инструментальное творчество).  Разработка костюма согласно индивидуальных размеров фигуры исполнителей по выбору студента, определение колорита, цветовой гармонии, материал выполнения – акварель, гуашь, маркеры, цветные карандаши, гелиевая ручка, тушь, перо, смешанная техника.  </w:t>
      </w:r>
    </w:p>
    <w:p w:rsidR="00281155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30F58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E30F58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E30F58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</w:t>
      </w:r>
      <w:bookmarkStart w:id="0" w:name="_GoBack"/>
      <w:bookmarkEnd w:id="0"/>
    </w:p>
    <w:sectPr w:rsidR="00281155" w:rsidSect="00CB3403">
      <w:footerReference w:type="default" r:id="rId11"/>
      <w:pgSz w:w="11906" w:h="16838"/>
      <w:pgMar w:top="1134" w:right="850" w:bottom="1134" w:left="1701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240B" w:rsidRDefault="0074240B">
      <w:pPr>
        <w:spacing w:after="0" w:line="240" w:lineRule="auto"/>
      </w:pPr>
      <w:r>
        <w:separator/>
      </w:r>
    </w:p>
  </w:endnote>
  <w:endnote w:type="continuationSeparator" w:id="0">
    <w:p w:rsidR="0074240B" w:rsidRDefault="00742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1155" w:rsidRDefault="00281155">
    <w:pPr>
      <w:pStyle w:val="a3"/>
      <w:jc w:val="center"/>
    </w:pPr>
  </w:p>
  <w:p w:rsidR="00281155" w:rsidRDefault="00281155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240B" w:rsidRDefault="0074240B">
      <w:pPr>
        <w:spacing w:after="0" w:line="240" w:lineRule="auto"/>
      </w:pPr>
      <w:r>
        <w:separator/>
      </w:r>
    </w:p>
  </w:footnote>
  <w:footnote w:type="continuationSeparator" w:id="0">
    <w:p w:rsidR="0074240B" w:rsidRDefault="007424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E3ED5"/>
    <w:multiLevelType w:val="multilevel"/>
    <w:tmpl w:val="3F7275A2"/>
    <w:lvl w:ilvl="0">
      <w:start w:val="7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368" w:hanging="1800"/>
      </w:pPr>
      <w:rPr>
        <w:rFonts w:cs="Times New Roman" w:hint="default"/>
      </w:rPr>
    </w:lvl>
  </w:abstractNum>
  <w:abstractNum w:abstractNumId="1" w15:restartNumberingAfterBreak="0">
    <w:nsid w:val="0D994DB2"/>
    <w:multiLevelType w:val="multilevel"/>
    <w:tmpl w:val="27DC811A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  <w:b/>
        <w:i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2" w15:restartNumberingAfterBreak="0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1E3EA6"/>
    <w:multiLevelType w:val="multilevel"/>
    <w:tmpl w:val="53BA9B0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4" w15:restartNumberingAfterBreak="0">
    <w:nsid w:val="20505C73"/>
    <w:multiLevelType w:val="hybridMultilevel"/>
    <w:tmpl w:val="D9C28B5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6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8E3009D"/>
    <w:multiLevelType w:val="hybridMultilevel"/>
    <w:tmpl w:val="7D2A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76F7929"/>
    <w:multiLevelType w:val="hybridMultilevel"/>
    <w:tmpl w:val="0A0271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0" w15:restartNumberingAfterBreak="0">
    <w:nsid w:val="5F9B750E"/>
    <w:multiLevelType w:val="hybridMultilevel"/>
    <w:tmpl w:val="E2F2E4A6"/>
    <w:lvl w:ilvl="0" w:tplc="0419000F">
      <w:start w:val="1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65D3E67"/>
    <w:multiLevelType w:val="hybridMultilevel"/>
    <w:tmpl w:val="54407C6E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2" w15:restartNumberingAfterBreak="0">
    <w:nsid w:val="68292B5E"/>
    <w:multiLevelType w:val="multilevel"/>
    <w:tmpl w:val="313E5C82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22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08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86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4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95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81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31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176" w:hanging="1800"/>
      </w:pPr>
      <w:rPr>
        <w:rFonts w:cs="Times New Roman" w:hint="default"/>
      </w:rPr>
    </w:lvl>
  </w:abstractNum>
  <w:abstractNum w:abstractNumId="13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4" w15:restartNumberingAfterBreak="0">
    <w:nsid w:val="6E5637D2"/>
    <w:multiLevelType w:val="hybridMultilevel"/>
    <w:tmpl w:val="7D2A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FF23551"/>
    <w:multiLevelType w:val="hybridMultilevel"/>
    <w:tmpl w:val="278463D6"/>
    <w:lvl w:ilvl="0" w:tplc="3B36D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2"/>
  </w:num>
  <w:num w:numId="5">
    <w:abstractNumId w:val="15"/>
  </w:num>
  <w:num w:numId="6">
    <w:abstractNumId w:val="7"/>
  </w:num>
  <w:num w:numId="7">
    <w:abstractNumId w:val="14"/>
  </w:num>
  <w:num w:numId="8">
    <w:abstractNumId w:val="8"/>
  </w:num>
  <w:num w:numId="9">
    <w:abstractNumId w:val="0"/>
  </w:num>
  <w:num w:numId="10">
    <w:abstractNumId w:val="12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"/>
  </w:num>
  <w:num w:numId="14">
    <w:abstractNumId w:val="11"/>
  </w:num>
  <w:num w:numId="15">
    <w:abstractNumId w:val="10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9046A"/>
    <w:rsid w:val="00083847"/>
    <w:rsid w:val="0009046A"/>
    <w:rsid w:val="00092269"/>
    <w:rsid w:val="000B0FBE"/>
    <w:rsid w:val="000C7F8C"/>
    <w:rsid w:val="0010476F"/>
    <w:rsid w:val="001078C4"/>
    <w:rsid w:val="00152F76"/>
    <w:rsid w:val="0018251E"/>
    <w:rsid w:val="001B4745"/>
    <w:rsid w:val="002030A1"/>
    <w:rsid w:val="00237F01"/>
    <w:rsid w:val="00247B5C"/>
    <w:rsid w:val="00281155"/>
    <w:rsid w:val="003070EC"/>
    <w:rsid w:val="0032294C"/>
    <w:rsid w:val="00325924"/>
    <w:rsid w:val="003A7223"/>
    <w:rsid w:val="003E38F2"/>
    <w:rsid w:val="004D66F0"/>
    <w:rsid w:val="005A235D"/>
    <w:rsid w:val="005D568C"/>
    <w:rsid w:val="005E2BF2"/>
    <w:rsid w:val="00602B6F"/>
    <w:rsid w:val="006E094F"/>
    <w:rsid w:val="00704A11"/>
    <w:rsid w:val="00726F30"/>
    <w:rsid w:val="0074240B"/>
    <w:rsid w:val="00742CDF"/>
    <w:rsid w:val="0074523C"/>
    <w:rsid w:val="00754C51"/>
    <w:rsid w:val="00756694"/>
    <w:rsid w:val="00866EBD"/>
    <w:rsid w:val="008E62B3"/>
    <w:rsid w:val="00917611"/>
    <w:rsid w:val="0094366E"/>
    <w:rsid w:val="0099011E"/>
    <w:rsid w:val="009D736B"/>
    <w:rsid w:val="00A64788"/>
    <w:rsid w:val="00A908CF"/>
    <w:rsid w:val="00AB5420"/>
    <w:rsid w:val="00AB5FF5"/>
    <w:rsid w:val="00B7216E"/>
    <w:rsid w:val="00B95C82"/>
    <w:rsid w:val="00BA2F6E"/>
    <w:rsid w:val="00BB221A"/>
    <w:rsid w:val="00BD4DD3"/>
    <w:rsid w:val="00C05572"/>
    <w:rsid w:val="00CB3403"/>
    <w:rsid w:val="00D112BE"/>
    <w:rsid w:val="00D11582"/>
    <w:rsid w:val="00D17E9F"/>
    <w:rsid w:val="00DC1AE2"/>
    <w:rsid w:val="00DE7FC5"/>
    <w:rsid w:val="00E05083"/>
    <w:rsid w:val="00E30F58"/>
    <w:rsid w:val="00E76DB3"/>
    <w:rsid w:val="00EA3A38"/>
    <w:rsid w:val="00EF4BCD"/>
    <w:rsid w:val="00F37A2D"/>
    <w:rsid w:val="00F44790"/>
    <w:rsid w:val="00F60D15"/>
    <w:rsid w:val="00F852F4"/>
    <w:rsid w:val="00F94A17"/>
    <w:rsid w:val="00FB214A"/>
    <w:rsid w:val="00FC6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D2BE532"/>
  <w15:docId w15:val="{3225010A-200B-41F3-A275-67F22EA5A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5420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rsid w:val="0009046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semiHidden/>
    <w:locked/>
    <w:rsid w:val="0009046A"/>
  </w:style>
  <w:style w:type="paragraph" w:styleId="a5">
    <w:name w:val="List Paragraph"/>
    <w:basedOn w:val="a"/>
    <w:uiPriority w:val="99"/>
    <w:qFormat/>
    <w:rsid w:val="000904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rmitagemuseum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iprbookshop.ru/48744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iprbookshop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rts-museum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1</Pages>
  <Words>5519</Words>
  <Characters>31459</Characters>
  <Application>Microsoft Office Word</Application>
  <DocSecurity>0</DocSecurity>
  <Lines>262</Lines>
  <Paragraphs>73</Paragraphs>
  <ScaleCrop>false</ScaleCrop>
  <Company/>
  <LinksUpToDate>false</LinksUpToDate>
  <CharactersWithSpaces>36905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ТатьянаНиколаевна</cp:lastModifiedBy>
  <cp:revision>23</cp:revision>
  <dcterms:created xsi:type="dcterms:W3CDTF">2019-10-02T16:13:00Z</dcterms:created>
  <dcterms:modified xsi:type="dcterms:W3CDTF">2025-03-27T06:38:00Z</dcterms:modified>
</cp:coreProperties>
</file>